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DEEC6" w14:textId="77777777" w:rsidR="00CD4F75" w:rsidRPr="00F606FB" w:rsidRDefault="00CD4F75" w:rsidP="00CD4F75">
      <w:pPr>
        <w:autoSpaceDE w:val="0"/>
        <w:autoSpaceDN w:val="0"/>
        <w:adjustRightInd w:val="0"/>
        <w:rPr>
          <w:rFonts w:ascii="Helvetica" w:hAnsi="Helvetica" w:cs="Helvetica"/>
          <w:sz w:val="32"/>
          <w:szCs w:val="32"/>
        </w:rPr>
      </w:pPr>
      <w:r w:rsidRPr="00F606FB">
        <w:rPr>
          <w:rFonts w:ascii="Helvetica" w:hAnsi="Helvetica" w:cs="Helvetica"/>
          <w:sz w:val="32"/>
          <w:szCs w:val="32"/>
        </w:rPr>
        <w:t>Allegato A)</w:t>
      </w:r>
    </w:p>
    <w:p w14:paraId="433E15B2" w14:textId="77777777" w:rsidR="00CD4F75" w:rsidRDefault="00CD4F75" w:rsidP="00CD4F75">
      <w:pPr>
        <w:autoSpaceDE w:val="0"/>
        <w:autoSpaceDN w:val="0"/>
        <w:adjustRightInd w:val="0"/>
        <w:jc w:val="center"/>
        <w:rPr>
          <w:rFonts w:ascii="Helvetica" w:hAnsi="Helvetica" w:cs="Helvetica"/>
          <w:sz w:val="28"/>
          <w:szCs w:val="28"/>
        </w:rPr>
      </w:pPr>
    </w:p>
    <w:p w14:paraId="68C9BC55" w14:textId="4A5DB805" w:rsidR="001060E1" w:rsidRPr="00AE22D3" w:rsidRDefault="001060E1" w:rsidP="001060E1">
      <w:pPr>
        <w:autoSpaceDE w:val="0"/>
        <w:autoSpaceDN w:val="0"/>
        <w:adjustRightInd w:val="0"/>
        <w:jc w:val="center"/>
        <w:rPr>
          <w:rFonts w:ascii="CIDFont+F2" w:hAnsi="CIDFont+F2" w:cs="CIDFont+F2"/>
          <w:sz w:val="24"/>
          <w:szCs w:val="24"/>
        </w:rPr>
      </w:pPr>
      <w:r w:rsidRPr="00C15611">
        <w:rPr>
          <w:rFonts w:ascii="Calibri" w:hAnsi="Calibri" w:cs="Calibri"/>
          <w:b/>
          <w:i/>
          <w:iCs/>
          <w:sz w:val="28"/>
          <w:szCs w:val="28"/>
        </w:rPr>
        <w:t xml:space="preserve">ISTANZA </w:t>
      </w:r>
      <w:r>
        <w:rPr>
          <w:rFonts w:ascii="Calibri" w:hAnsi="Calibri" w:cs="Calibri"/>
          <w:b/>
          <w:i/>
          <w:iCs/>
          <w:sz w:val="28"/>
          <w:szCs w:val="28"/>
        </w:rPr>
        <w:t xml:space="preserve">DI PARTECIPAZIONE </w:t>
      </w:r>
      <w:r w:rsidRPr="00C15611">
        <w:rPr>
          <w:rFonts w:ascii="Calibri" w:hAnsi="Calibri" w:cs="Calibri"/>
          <w:b/>
          <w:i/>
          <w:iCs/>
          <w:sz w:val="28"/>
          <w:szCs w:val="28"/>
        </w:rPr>
        <w:t>E</w:t>
      </w:r>
      <w:r w:rsidRPr="00C15611">
        <w:rPr>
          <w:rFonts w:ascii="Calibri" w:hAnsi="Calibri" w:cs="Calibri"/>
          <w:i/>
          <w:iCs/>
          <w:sz w:val="28"/>
          <w:szCs w:val="28"/>
        </w:rPr>
        <w:t xml:space="preserve"> </w:t>
      </w:r>
      <w:r w:rsidRPr="00C15611">
        <w:rPr>
          <w:rFonts w:ascii="Calibri" w:hAnsi="Calibri" w:cs="Calibri"/>
          <w:b/>
          <w:bCs/>
          <w:i/>
          <w:iCs/>
          <w:sz w:val="28"/>
          <w:szCs w:val="28"/>
        </w:rPr>
        <w:t>DICHIARAZIONE UNICA</w:t>
      </w:r>
    </w:p>
    <w:p w14:paraId="2085C9B9" w14:textId="77777777" w:rsidR="00CD4F75" w:rsidRDefault="00CD4F75" w:rsidP="00CD4F75">
      <w:pPr>
        <w:autoSpaceDE w:val="0"/>
        <w:autoSpaceDN w:val="0"/>
        <w:adjustRightInd w:val="0"/>
        <w:ind w:left="7088"/>
        <w:rPr>
          <w:rFonts w:ascii="Helvetica" w:hAnsi="Helvetica" w:cs="Helvetica"/>
          <w:b/>
          <w:bCs/>
          <w:sz w:val="22"/>
          <w:szCs w:val="22"/>
        </w:rPr>
      </w:pPr>
    </w:p>
    <w:p w14:paraId="4798749B" w14:textId="77777777" w:rsidR="00CD4F75" w:rsidRDefault="00CD4F75" w:rsidP="00CD4F75">
      <w:pPr>
        <w:autoSpaceDE w:val="0"/>
        <w:autoSpaceDN w:val="0"/>
        <w:adjustRightInd w:val="0"/>
        <w:ind w:left="5670"/>
        <w:rPr>
          <w:rFonts w:ascii="Helvetica" w:hAnsi="Helvetica" w:cs="Helvetica"/>
          <w:b/>
          <w:bCs/>
          <w:sz w:val="22"/>
          <w:szCs w:val="22"/>
        </w:rPr>
      </w:pPr>
      <w:r>
        <w:rPr>
          <w:rFonts w:ascii="Helvetica" w:hAnsi="Helvetica" w:cs="Helvetica"/>
          <w:b/>
          <w:bCs/>
          <w:sz w:val="22"/>
          <w:szCs w:val="22"/>
        </w:rPr>
        <w:t>Spett.le</w:t>
      </w:r>
    </w:p>
    <w:p w14:paraId="3EBE3334" w14:textId="77777777" w:rsidR="00CD4F75" w:rsidRDefault="00CD4F75" w:rsidP="00CD4F75">
      <w:pPr>
        <w:autoSpaceDE w:val="0"/>
        <w:autoSpaceDN w:val="0"/>
        <w:adjustRightInd w:val="0"/>
        <w:ind w:left="5670"/>
        <w:rPr>
          <w:rFonts w:ascii="Helvetica" w:hAnsi="Helvetica" w:cs="Helvetica"/>
          <w:b/>
          <w:bCs/>
          <w:sz w:val="22"/>
          <w:szCs w:val="22"/>
        </w:rPr>
      </w:pPr>
      <w:r>
        <w:rPr>
          <w:rFonts w:ascii="Helvetica" w:hAnsi="Helvetica" w:cs="Helvetica"/>
          <w:b/>
          <w:bCs/>
          <w:sz w:val="22"/>
          <w:szCs w:val="22"/>
        </w:rPr>
        <w:t>Comune di Martirano Lombardo</w:t>
      </w:r>
    </w:p>
    <w:p w14:paraId="21BF2404" w14:textId="77777777" w:rsidR="00CD4F75" w:rsidRDefault="00CD4F75" w:rsidP="00CD4F75">
      <w:pPr>
        <w:autoSpaceDE w:val="0"/>
        <w:autoSpaceDN w:val="0"/>
        <w:adjustRightInd w:val="0"/>
        <w:ind w:left="5670"/>
        <w:rPr>
          <w:rFonts w:ascii="Helvetica" w:hAnsi="Helvetica" w:cs="Helvetica"/>
          <w:b/>
          <w:bCs/>
          <w:sz w:val="22"/>
          <w:szCs w:val="22"/>
        </w:rPr>
      </w:pPr>
      <w:r>
        <w:rPr>
          <w:rFonts w:ascii="Helvetica" w:hAnsi="Helvetica" w:cs="Helvetica"/>
          <w:b/>
          <w:bCs/>
          <w:sz w:val="22"/>
          <w:szCs w:val="22"/>
        </w:rPr>
        <w:t>Piazza Papa Giovanni XXIII, 1</w:t>
      </w:r>
    </w:p>
    <w:p w14:paraId="3CD563ED" w14:textId="77777777" w:rsidR="00CD4F75" w:rsidRDefault="00CD4F75" w:rsidP="00CD4F75">
      <w:pPr>
        <w:autoSpaceDE w:val="0"/>
        <w:autoSpaceDN w:val="0"/>
        <w:adjustRightInd w:val="0"/>
        <w:ind w:left="5670"/>
        <w:rPr>
          <w:rFonts w:ascii="Helvetica" w:hAnsi="Helvetica" w:cs="Helvetica"/>
          <w:b/>
          <w:bCs/>
          <w:sz w:val="22"/>
          <w:szCs w:val="22"/>
        </w:rPr>
      </w:pPr>
      <w:r>
        <w:rPr>
          <w:rFonts w:ascii="Helvetica" w:hAnsi="Helvetica" w:cs="Helvetica"/>
          <w:b/>
          <w:bCs/>
          <w:sz w:val="22"/>
          <w:szCs w:val="22"/>
        </w:rPr>
        <w:t>88040 MARTIRANO LOMBARDO (CZ)</w:t>
      </w:r>
    </w:p>
    <w:p w14:paraId="616756F5" w14:textId="77777777" w:rsidR="00CD4F75" w:rsidRDefault="00CD4F75" w:rsidP="00CD4F75">
      <w:pPr>
        <w:autoSpaceDE w:val="0"/>
        <w:autoSpaceDN w:val="0"/>
        <w:adjustRightInd w:val="0"/>
        <w:rPr>
          <w:rFonts w:ascii="Helvetica" w:hAnsi="Helvetica" w:cs="Helvetica"/>
          <w:b/>
          <w:bCs/>
          <w:sz w:val="22"/>
          <w:szCs w:val="22"/>
        </w:rPr>
      </w:pPr>
    </w:p>
    <w:p w14:paraId="547FE95E" w14:textId="77777777" w:rsidR="00CD4F75" w:rsidRDefault="00CD4F75" w:rsidP="00CD4F75">
      <w:pPr>
        <w:autoSpaceDE w:val="0"/>
        <w:autoSpaceDN w:val="0"/>
        <w:adjustRightInd w:val="0"/>
        <w:rPr>
          <w:rFonts w:ascii="Helvetica" w:hAnsi="Helvetica" w:cs="Helvetica"/>
          <w:b/>
          <w:bCs/>
          <w:sz w:val="22"/>
          <w:szCs w:val="22"/>
        </w:rPr>
      </w:pPr>
    </w:p>
    <w:p w14:paraId="3673DFEA" w14:textId="77777777" w:rsidR="00AB496D" w:rsidRPr="0029167D" w:rsidRDefault="00CD4F75" w:rsidP="00AB496D">
      <w:pPr>
        <w:autoSpaceDE w:val="0"/>
        <w:autoSpaceDN w:val="0"/>
        <w:adjustRightInd w:val="0"/>
        <w:ind w:left="1134" w:hanging="1134"/>
        <w:jc w:val="both"/>
        <w:rPr>
          <w:rFonts w:ascii="Sitka Banner" w:hAnsi="Sitka Banner"/>
          <w:b/>
        </w:rPr>
      </w:pPr>
      <w:r>
        <w:rPr>
          <w:rFonts w:ascii="Helvetica" w:hAnsi="Helvetica" w:cs="Helvetica"/>
          <w:b/>
          <w:bCs/>
          <w:sz w:val="22"/>
          <w:szCs w:val="22"/>
        </w:rPr>
        <w:t xml:space="preserve">OGGETTO: </w:t>
      </w:r>
      <w:r w:rsidR="00AB496D" w:rsidRPr="0029167D">
        <w:rPr>
          <w:rFonts w:ascii="Sitka Banner" w:hAnsi="Sitka Banner"/>
          <w:b/>
        </w:rPr>
        <w:t xml:space="preserve">AVVISO PUBBLICO PER LA VENDITA DEL MATERIALE LEGNOSO RITRAIBILE DAL TAGLIO DEL LOTTO BOSCHIVO </w:t>
      </w:r>
      <w:r w:rsidR="00AB496D" w:rsidRPr="00067114">
        <w:rPr>
          <w:b/>
          <w:spacing w:val="6"/>
          <w:szCs w:val="26"/>
        </w:rPr>
        <w:t>particelle forestali 7-11 del Piano di Gestione Forestale del Comune di Martirano Lombardo, foglio di mappa 32 particelle 46p-47p-51p, loc. Conte, in agro e di proprietà del Comune di Martirano Lombardo (CZ)</w:t>
      </w:r>
      <w:r w:rsidR="00AB496D" w:rsidRPr="003D6271">
        <w:rPr>
          <w:rFonts w:asciiTheme="minorHAnsi" w:hAnsiTheme="minorHAnsi" w:cstheme="minorHAnsi"/>
          <w:b/>
          <w:sz w:val="24"/>
          <w:szCs w:val="24"/>
        </w:rPr>
        <w:t xml:space="preserve"> </w:t>
      </w:r>
      <w:r w:rsidR="00AB496D" w:rsidRPr="0029167D">
        <w:rPr>
          <w:rFonts w:ascii="Sitka Banner" w:hAnsi="Sitka Banner" w:cs="CIDFont+F1"/>
          <w:b/>
        </w:rPr>
        <w:t xml:space="preserve">- </w:t>
      </w:r>
    </w:p>
    <w:p w14:paraId="4A28985C" w14:textId="03C496DC" w:rsidR="00CD4F75" w:rsidRPr="00AE22D3" w:rsidRDefault="00AB496D" w:rsidP="00CD4F75">
      <w:pPr>
        <w:autoSpaceDE w:val="0"/>
        <w:autoSpaceDN w:val="0"/>
        <w:adjustRightInd w:val="0"/>
        <w:jc w:val="both"/>
        <w:rPr>
          <w:rFonts w:ascii="CIDFont+F2" w:hAnsi="CIDFont+F2" w:cs="CIDFont+F2"/>
          <w:sz w:val="24"/>
          <w:szCs w:val="24"/>
        </w:rPr>
      </w:pPr>
      <w:r>
        <w:rPr>
          <w:rFonts w:ascii="Sitka Banner" w:hAnsi="Sitka Banner"/>
          <w:b/>
        </w:rPr>
        <w:t xml:space="preserve">                      </w:t>
      </w:r>
      <w:r w:rsidR="00C15611" w:rsidRPr="00192C86">
        <w:rPr>
          <w:rFonts w:ascii="Sitka Banner" w:hAnsi="Sitka Banner"/>
          <w:b/>
        </w:rPr>
        <w:t xml:space="preserve"> </w:t>
      </w:r>
      <w:r w:rsidR="00C15611">
        <w:rPr>
          <w:rFonts w:ascii="Sitka Banner" w:hAnsi="Sitka Banner"/>
          <w:b/>
        </w:rPr>
        <w:t>-</w:t>
      </w:r>
      <w:r w:rsidR="00C15611" w:rsidRPr="00192C86">
        <w:rPr>
          <w:rFonts w:ascii="Sitka Banner" w:hAnsi="Sitka Banner" w:cs="CIDFont+F1"/>
          <w:b/>
          <w:sz w:val="24"/>
          <w:szCs w:val="24"/>
        </w:rPr>
        <w:t xml:space="preserve"> </w:t>
      </w:r>
      <w:r w:rsidR="00C15611" w:rsidRPr="00C15611">
        <w:rPr>
          <w:rFonts w:ascii="Calibri" w:hAnsi="Calibri" w:cs="Calibri"/>
          <w:b/>
          <w:i/>
          <w:iCs/>
          <w:sz w:val="28"/>
          <w:szCs w:val="28"/>
        </w:rPr>
        <w:t xml:space="preserve">Istanza </w:t>
      </w:r>
      <w:r w:rsidR="00C15611">
        <w:rPr>
          <w:rFonts w:ascii="Calibri" w:hAnsi="Calibri" w:cs="Calibri"/>
          <w:b/>
          <w:i/>
          <w:iCs/>
          <w:sz w:val="28"/>
          <w:szCs w:val="28"/>
        </w:rPr>
        <w:t xml:space="preserve">di partecipazione </w:t>
      </w:r>
      <w:r w:rsidR="00C15611" w:rsidRPr="00C15611">
        <w:rPr>
          <w:rFonts w:ascii="Calibri" w:hAnsi="Calibri" w:cs="Calibri"/>
          <w:b/>
          <w:i/>
          <w:iCs/>
          <w:sz w:val="28"/>
          <w:szCs w:val="28"/>
        </w:rPr>
        <w:t>e</w:t>
      </w:r>
      <w:r w:rsidR="00AE22D3" w:rsidRPr="00C15611">
        <w:rPr>
          <w:rFonts w:ascii="Calibri" w:hAnsi="Calibri" w:cs="Calibri"/>
          <w:i/>
          <w:iCs/>
          <w:sz w:val="28"/>
          <w:szCs w:val="28"/>
        </w:rPr>
        <w:t xml:space="preserve"> </w:t>
      </w:r>
      <w:r w:rsidR="00CD4F75" w:rsidRPr="00C15611">
        <w:rPr>
          <w:rFonts w:ascii="Calibri" w:hAnsi="Calibri" w:cs="Calibri"/>
          <w:b/>
          <w:bCs/>
          <w:i/>
          <w:iCs/>
          <w:sz w:val="28"/>
          <w:szCs w:val="28"/>
        </w:rPr>
        <w:t>Dichiarazione</w:t>
      </w:r>
      <w:r w:rsidR="00C15611" w:rsidRPr="00C15611">
        <w:rPr>
          <w:rFonts w:ascii="Calibri" w:hAnsi="Calibri" w:cs="Calibri"/>
          <w:b/>
          <w:bCs/>
          <w:i/>
          <w:iCs/>
          <w:sz w:val="28"/>
          <w:szCs w:val="28"/>
        </w:rPr>
        <w:t xml:space="preserve"> unica</w:t>
      </w:r>
    </w:p>
    <w:p w14:paraId="1269D9C4" w14:textId="77777777" w:rsidR="00CD4F75" w:rsidRDefault="00CD4F75" w:rsidP="00CD4F75">
      <w:pPr>
        <w:autoSpaceDE w:val="0"/>
        <w:autoSpaceDN w:val="0"/>
        <w:adjustRightInd w:val="0"/>
        <w:rPr>
          <w:rFonts w:ascii="Helvetica" w:hAnsi="Helvetica" w:cs="Helvetica"/>
          <w:sz w:val="22"/>
          <w:szCs w:val="22"/>
        </w:rPr>
      </w:pPr>
    </w:p>
    <w:p w14:paraId="01D3ED9A" w14:textId="77777777" w:rsidR="00CD4F75" w:rsidRDefault="00CD4F75" w:rsidP="00CD4F75">
      <w:pPr>
        <w:autoSpaceDE w:val="0"/>
        <w:autoSpaceDN w:val="0"/>
        <w:adjustRightInd w:val="0"/>
        <w:spacing w:line="360" w:lineRule="auto"/>
        <w:rPr>
          <w:rFonts w:ascii="Helvetica" w:hAnsi="Helvetica" w:cs="Helvetica"/>
          <w:sz w:val="22"/>
          <w:szCs w:val="22"/>
        </w:rPr>
      </w:pPr>
      <w:r>
        <w:rPr>
          <w:rFonts w:ascii="Helvetica" w:hAnsi="Helvetica" w:cs="Helvetica"/>
          <w:sz w:val="22"/>
          <w:szCs w:val="22"/>
        </w:rPr>
        <w:t>IL SOTTOSCRITTO -----------------------------------------------------------------------------------------------------</w:t>
      </w:r>
    </w:p>
    <w:p w14:paraId="3A4EE5AB" w14:textId="77777777" w:rsidR="00CD4F75" w:rsidRDefault="00CD4F75" w:rsidP="00CD4F75">
      <w:pPr>
        <w:autoSpaceDE w:val="0"/>
        <w:autoSpaceDN w:val="0"/>
        <w:adjustRightInd w:val="0"/>
        <w:spacing w:line="360" w:lineRule="auto"/>
        <w:rPr>
          <w:rFonts w:ascii="Helvetica" w:hAnsi="Helvetica" w:cs="Helvetica"/>
          <w:sz w:val="22"/>
          <w:szCs w:val="22"/>
        </w:rPr>
      </w:pPr>
      <w:r>
        <w:rPr>
          <w:rFonts w:ascii="Helvetica" w:hAnsi="Helvetica" w:cs="Helvetica"/>
          <w:sz w:val="22"/>
          <w:szCs w:val="22"/>
        </w:rPr>
        <w:t>NATO A -------------------------------------------------------------- IL --------------------------------------------------</w:t>
      </w:r>
    </w:p>
    <w:p w14:paraId="7FCD97DA" w14:textId="77777777" w:rsidR="00CD4F75" w:rsidRDefault="00CD4F75" w:rsidP="00CD4F75">
      <w:pPr>
        <w:autoSpaceDE w:val="0"/>
        <w:autoSpaceDN w:val="0"/>
        <w:adjustRightInd w:val="0"/>
        <w:spacing w:line="360" w:lineRule="auto"/>
        <w:rPr>
          <w:rFonts w:ascii="Helvetica" w:hAnsi="Helvetica" w:cs="Helvetica"/>
          <w:sz w:val="22"/>
          <w:szCs w:val="22"/>
        </w:rPr>
      </w:pPr>
      <w:r>
        <w:rPr>
          <w:rFonts w:ascii="Helvetica" w:hAnsi="Helvetica" w:cs="Helvetica"/>
          <w:sz w:val="22"/>
          <w:szCs w:val="22"/>
        </w:rPr>
        <w:t>IN QUALITA' DI -----------------------------------------------------------------------------------------------------------</w:t>
      </w:r>
    </w:p>
    <w:p w14:paraId="0D478906" w14:textId="77777777" w:rsidR="00CD4F75" w:rsidRDefault="00CD4F75" w:rsidP="00CD4F75">
      <w:pPr>
        <w:autoSpaceDE w:val="0"/>
        <w:autoSpaceDN w:val="0"/>
        <w:adjustRightInd w:val="0"/>
        <w:spacing w:line="360" w:lineRule="auto"/>
        <w:rPr>
          <w:rFonts w:ascii="Helvetica" w:hAnsi="Helvetica" w:cs="Helvetica"/>
          <w:sz w:val="22"/>
          <w:szCs w:val="22"/>
        </w:rPr>
      </w:pPr>
      <w:r>
        <w:rPr>
          <w:rFonts w:ascii="Helvetica" w:hAnsi="Helvetica" w:cs="Helvetica"/>
          <w:sz w:val="22"/>
          <w:szCs w:val="22"/>
        </w:rPr>
        <w:t>DELLA DITTA/IMPRESA ----------------------------------------------------------------------------------------------</w:t>
      </w:r>
    </w:p>
    <w:p w14:paraId="0C60645A" w14:textId="77777777" w:rsidR="00CD4F75" w:rsidRDefault="00CD4F75" w:rsidP="00CD4F75">
      <w:pPr>
        <w:shd w:val="clear" w:color="auto" w:fill="FFFFFF"/>
        <w:spacing w:line="360" w:lineRule="auto"/>
        <w:rPr>
          <w:sz w:val="24"/>
          <w:szCs w:val="24"/>
        </w:rPr>
      </w:pPr>
      <w:r>
        <w:rPr>
          <w:rFonts w:ascii="Helvetica" w:hAnsi="Helvetica" w:cs="Helvetica"/>
          <w:sz w:val="22"/>
          <w:szCs w:val="22"/>
        </w:rPr>
        <w:t>CON SEDE LEGALE IN ------------------------------------------------------------------------------------------------</w:t>
      </w:r>
      <w:r>
        <w:rPr>
          <w:sz w:val="24"/>
          <w:szCs w:val="24"/>
        </w:rPr>
        <w:t xml:space="preserve"> </w:t>
      </w:r>
    </w:p>
    <w:p w14:paraId="68F69ADF" w14:textId="77777777" w:rsidR="00CD4F75" w:rsidRDefault="00CD4F75" w:rsidP="00CD4F75">
      <w:pPr>
        <w:shd w:val="clear" w:color="auto" w:fill="FFFFFF"/>
        <w:spacing w:line="360" w:lineRule="auto"/>
        <w:rPr>
          <w:rFonts w:ascii="Helvetica" w:hAnsi="Helvetica" w:cs="Helvetica"/>
          <w:sz w:val="22"/>
          <w:szCs w:val="22"/>
        </w:rPr>
      </w:pPr>
      <w:r>
        <w:rPr>
          <w:rFonts w:ascii="Helvetica" w:hAnsi="Helvetica" w:cs="Helvetica"/>
          <w:sz w:val="22"/>
          <w:szCs w:val="22"/>
        </w:rPr>
        <w:t>P.IVA/ C.F. -------------------------------------------------------------------- ,</w:t>
      </w:r>
    </w:p>
    <w:p w14:paraId="57A05678" w14:textId="77777777" w:rsidR="00CD4F75" w:rsidRDefault="00CD4F75" w:rsidP="00CD4F75">
      <w:pPr>
        <w:autoSpaceDE w:val="0"/>
        <w:autoSpaceDN w:val="0"/>
        <w:adjustRightInd w:val="0"/>
        <w:rPr>
          <w:rFonts w:ascii="Helvetica" w:hAnsi="Helvetica" w:cs="Helvetica"/>
          <w:sz w:val="22"/>
          <w:szCs w:val="22"/>
        </w:rPr>
      </w:pPr>
    </w:p>
    <w:p w14:paraId="3D22244B" w14:textId="77777777" w:rsidR="00CD4F75" w:rsidRDefault="00CD4F75" w:rsidP="00CD4F75">
      <w:pPr>
        <w:shd w:val="clear" w:color="auto" w:fill="FFFFFF"/>
        <w:jc w:val="center"/>
        <w:rPr>
          <w:rFonts w:ascii="Helvetica" w:hAnsi="Helvetica" w:cs="Helvetica"/>
          <w:b/>
          <w:bCs/>
          <w:sz w:val="22"/>
          <w:szCs w:val="22"/>
        </w:rPr>
      </w:pPr>
      <w:r>
        <w:rPr>
          <w:rFonts w:ascii="Helvetica" w:hAnsi="Helvetica" w:cs="Helvetica"/>
          <w:b/>
          <w:bCs/>
          <w:sz w:val="22"/>
          <w:szCs w:val="22"/>
        </w:rPr>
        <w:t>PRESENTA ISTANZA</w:t>
      </w:r>
    </w:p>
    <w:p w14:paraId="61D71DE5" w14:textId="77777777" w:rsidR="00CD4F75" w:rsidRDefault="00CD4F75" w:rsidP="00CD4F75">
      <w:pPr>
        <w:shd w:val="clear" w:color="auto" w:fill="FFFFFF"/>
        <w:jc w:val="center"/>
        <w:rPr>
          <w:rFonts w:ascii="Helvetica" w:hAnsi="Helvetica" w:cs="Helvetica"/>
          <w:b/>
          <w:bCs/>
          <w:sz w:val="22"/>
          <w:szCs w:val="22"/>
        </w:rPr>
      </w:pPr>
    </w:p>
    <w:p w14:paraId="14A2D36E" w14:textId="77777777" w:rsidR="00CD4F75" w:rsidRDefault="00CD4F75" w:rsidP="00CD4F75">
      <w:pPr>
        <w:autoSpaceDE w:val="0"/>
        <w:autoSpaceDN w:val="0"/>
        <w:adjustRightInd w:val="0"/>
        <w:jc w:val="both"/>
        <w:rPr>
          <w:rFonts w:ascii="Helvetica" w:hAnsi="Helvetica" w:cs="Helvetica"/>
          <w:sz w:val="22"/>
          <w:szCs w:val="22"/>
        </w:rPr>
      </w:pPr>
      <w:r>
        <w:rPr>
          <w:rFonts w:ascii="Helvetica" w:hAnsi="Helvetica" w:cs="Helvetica"/>
          <w:sz w:val="22"/>
          <w:szCs w:val="22"/>
        </w:rPr>
        <w:t>di ammissione alla gara di cui all'oggetto. A tal fine, ai sensi degli artt. 46 e 47 del DPR 28 dicembre</w:t>
      </w:r>
    </w:p>
    <w:p w14:paraId="4595D264" w14:textId="77777777" w:rsidR="00CD4F75" w:rsidRDefault="00CD4F75" w:rsidP="00CD4F75">
      <w:pPr>
        <w:autoSpaceDE w:val="0"/>
        <w:autoSpaceDN w:val="0"/>
        <w:adjustRightInd w:val="0"/>
        <w:jc w:val="both"/>
        <w:rPr>
          <w:rFonts w:ascii="Helvetica" w:hAnsi="Helvetica" w:cs="Helvetica"/>
          <w:sz w:val="22"/>
          <w:szCs w:val="22"/>
        </w:rPr>
      </w:pPr>
      <w:r>
        <w:rPr>
          <w:rFonts w:ascii="Helvetica" w:hAnsi="Helvetica" w:cs="Helvetica"/>
          <w:sz w:val="22"/>
          <w:szCs w:val="22"/>
        </w:rPr>
        <w:t>2000 n.445, consapevole delle sanzioni penali previste dall’art. 76 del medesimo DPR 445/2000, per le ipotesi di falsità in atti e dichiarazioni mendaci ivi indicate;</w:t>
      </w:r>
    </w:p>
    <w:p w14:paraId="028044B8" w14:textId="77777777" w:rsidR="00CD4F75" w:rsidRDefault="00CD4F75" w:rsidP="00CD4F75">
      <w:pPr>
        <w:autoSpaceDE w:val="0"/>
        <w:autoSpaceDN w:val="0"/>
        <w:adjustRightInd w:val="0"/>
        <w:jc w:val="both"/>
        <w:rPr>
          <w:rFonts w:ascii="Helvetica" w:hAnsi="Helvetica" w:cs="Helvetica"/>
          <w:sz w:val="22"/>
          <w:szCs w:val="22"/>
        </w:rPr>
      </w:pPr>
    </w:p>
    <w:p w14:paraId="0DD900D7" w14:textId="77777777" w:rsidR="00CD4F75" w:rsidRDefault="00CD4F75" w:rsidP="00CD4F75">
      <w:pPr>
        <w:autoSpaceDE w:val="0"/>
        <w:autoSpaceDN w:val="0"/>
        <w:adjustRightInd w:val="0"/>
        <w:jc w:val="center"/>
        <w:rPr>
          <w:rFonts w:ascii="Helvetica" w:hAnsi="Helvetica" w:cs="Helvetica"/>
          <w:b/>
          <w:bCs/>
          <w:sz w:val="22"/>
          <w:szCs w:val="22"/>
        </w:rPr>
      </w:pPr>
      <w:r>
        <w:rPr>
          <w:rFonts w:ascii="Helvetica" w:hAnsi="Helvetica" w:cs="Helvetica"/>
          <w:b/>
          <w:bCs/>
          <w:sz w:val="22"/>
          <w:szCs w:val="22"/>
        </w:rPr>
        <w:t>DICHIARA</w:t>
      </w:r>
    </w:p>
    <w:p w14:paraId="59020236" w14:textId="3A36BAB1" w:rsidR="00CD4F75" w:rsidRDefault="00CD4F75" w:rsidP="00CD4F75">
      <w:pPr>
        <w:numPr>
          <w:ilvl w:val="0"/>
          <w:numId w:val="1"/>
        </w:numPr>
        <w:jc w:val="both"/>
        <w:rPr>
          <w:sz w:val="24"/>
          <w:szCs w:val="24"/>
        </w:rPr>
      </w:pPr>
      <w:r>
        <w:rPr>
          <w:sz w:val="24"/>
          <w:szCs w:val="24"/>
        </w:rPr>
        <w:t>Che la ditta, di cui è titolare/legale rappresentante, è iscritta nel registro delle imprese presso la Camera di Commercio, Industria, Artigianato e Agricoltura di _______________ con il n. ______ per l’esercizio di attività attinenti a quella oggetto di gara</w:t>
      </w:r>
      <w:r w:rsidR="00B02F38">
        <w:rPr>
          <w:sz w:val="24"/>
          <w:szCs w:val="24"/>
        </w:rPr>
        <w:t xml:space="preserve"> di data non anteriore ai sei mesi a quella della gara</w:t>
      </w:r>
    </w:p>
    <w:p w14:paraId="69CF795A" w14:textId="34FE94C6" w:rsidR="00BB1E09" w:rsidRPr="00BB1E09" w:rsidRDefault="00BB1E09" w:rsidP="00BB1E09">
      <w:pPr>
        <w:numPr>
          <w:ilvl w:val="0"/>
          <w:numId w:val="1"/>
        </w:numPr>
        <w:spacing w:before="120"/>
        <w:jc w:val="both"/>
        <w:rPr>
          <w:rFonts w:ascii="Calibri Light" w:hAnsi="Calibri Light" w:cs="Calibri Light"/>
          <w:sz w:val="22"/>
          <w:szCs w:val="22"/>
        </w:rPr>
      </w:pPr>
      <w:r>
        <w:rPr>
          <w:rFonts w:ascii="Calibri Light" w:hAnsi="Calibri Light" w:cs="Calibri Light"/>
          <w:sz w:val="22"/>
          <w:szCs w:val="22"/>
        </w:rPr>
        <w:t>la ditta di cui si è titolari risulta essere iscritta all’Albo Regionale delle Imprese Boschive;</w:t>
      </w:r>
    </w:p>
    <w:p w14:paraId="3D1BB4BF" w14:textId="77777777" w:rsidR="00CD4F75" w:rsidRPr="0015076A" w:rsidRDefault="00CD4F75" w:rsidP="00CD4F75">
      <w:pPr>
        <w:numPr>
          <w:ilvl w:val="0"/>
          <w:numId w:val="1"/>
        </w:numPr>
        <w:jc w:val="both"/>
        <w:rPr>
          <w:rFonts w:ascii="Calibri" w:hAnsi="Calibri" w:cs="Calibri"/>
          <w:sz w:val="22"/>
          <w:szCs w:val="22"/>
        </w:rPr>
      </w:pPr>
      <w:r w:rsidRPr="0015076A">
        <w:rPr>
          <w:rFonts w:ascii="Calibri" w:hAnsi="Calibri" w:cs="Calibri"/>
          <w:sz w:val="22"/>
          <w:szCs w:val="22"/>
        </w:rPr>
        <w:t>che</w:t>
      </w:r>
      <w:r>
        <w:rPr>
          <w:rFonts w:ascii="Calibri" w:hAnsi="Calibri" w:cs="Calibri"/>
          <w:sz w:val="22"/>
          <w:szCs w:val="22"/>
        </w:rPr>
        <w:t xml:space="preserve"> nei confronti</w:t>
      </w:r>
      <w:r w:rsidRPr="0015076A">
        <w:rPr>
          <w:rFonts w:ascii="Calibri" w:hAnsi="Calibri" w:cs="Calibri"/>
          <w:sz w:val="22"/>
          <w:szCs w:val="22"/>
        </w:rPr>
        <w:t>:</w:t>
      </w:r>
    </w:p>
    <w:tbl>
      <w:tblPr>
        <w:tblW w:w="9513" w:type="dxa"/>
        <w:tblInd w:w="567" w:type="dxa"/>
        <w:tblLayout w:type="fixed"/>
        <w:tblCellMar>
          <w:left w:w="70" w:type="dxa"/>
          <w:right w:w="70" w:type="dxa"/>
        </w:tblCellMar>
        <w:tblLook w:val="0000" w:firstRow="0" w:lastRow="0" w:firstColumn="0" w:lastColumn="0" w:noHBand="0" w:noVBand="0"/>
      </w:tblPr>
      <w:tblGrid>
        <w:gridCol w:w="513"/>
        <w:gridCol w:w="360"/>
        <w:gridCol w:w="8640"/>
      </w:tblGrid>
      <w:tr w:rsidR="00CD4F75" w:rsidRPr="0015076A" w14:paraId="7CF28DD7" w14:textId="77777777" w:rsidTr="0066622A">
        <w:trPr>
          <w:cantSplit/>
          <w:trHeight w:val="557"/>
        </w:trPr>
        <w:tc>
          <w:tcPr>
            <w:tcW w:w="513" w:type="dxa"/>
            <w:tcMar>
              <w:left w:w="0" w:type="dxa"/>
              <w:right w:w="0" w:type="dxa"/>
            </w:tcMar>
          </w:tcPr>
          <w:p w14:paraId="6AF1E923" w14:textId="39EC3FF4" w:rsidR="00CD4F75" w:rsidRPr="0015076A" w:rsidRDefault="00BB1E09" w:rsidP="0066622A">
            <w:pPr>
              <w:spacing w:before="20" w:after="20"/>
              <w:rPr>
                <w:rFonts w:ascii="Calibri" w:hAnsi="Calibri" w:cs="Calibri"/>
                <w:sz w:val="22"/>
                <w:szCs w:val="22"/>
              </w:rPr>
            </w:pPr>
            <w:r>
              <w:rPr>
                <w:rFonts w:ascii="Calibri" w:hAnsi="Calibri" w:cs="Calibri"/>
                <w:sz w:val="22"/>
                <w:szCs w:val="22"/>
              </w:rPr>
              <w:t>c</w:t>
            </w:r>
            <w:r w:rsidR="00CD4F75" w:rsidRPr="0015076A">
              <w:rPr>
                <w:rFonts w:ascii="Calibri" w:hAnsi="Calibri" w:cs="Calibri"/>
                <w:sz w:val="22"/>
                <w:szCs w:val="22"/>
              </w:rPr>
              <w:t>.1)</w:t>
            </w:r>
          </w:p>
        </w:tc>
        <w:tc>
          <w:tcPr>
            <w:tcW w:w="9000" w:type="dxa"/>
            <w:gridSpan w:val="2"/>
            <w:tcBorders>
              <w:left w:val="nil"/>
            </w:tcBorders>
            <w:vAlign w:val="center"/>
          </w:tcPr>
          <w:p w14:paraId="5D89D72E" w14:textId="2EFC2D22" w:rsidR="00CD4F75" w:rsidRDefault="00CD4F75" w:rsidP="0066622A">
            <w:pPr>
              <w:spacing w:before="20" w:after="20"/>
              <w:jc w:val="both"/>
              <w:rPr>
                <w:rFonts w:ascii="Calibri" w:hAnsi="Calibri" w:cs="Calibri"/>
                <w:sz w:val="22"/>
                <w:szCs w:val="22"/>
              </w:rPr>
            </w:pPr>
            <w:r>
              <w:rPr>
                <w:rFonts w:ascii="Calibri" w:hAnsi="Calibri" w:cs="Calibri"/>
                <w:sz w:val="22"/>
                <w:szCs w:val="22"/>
              </w:rPr>
              <w:t>del sottoscritto</w:t>
            </w:r>
            <w:r w:rsidRPr="0015076A">
              <w:rPr>
                <w:rFonts w:ascii="Calibri" w:hAnsi="Calibri" w:cs="Calibri"/>
                <w:sz w:val="22"/>
                <w:szCs w:val="22"/>
              </w:rPr>
              <w:t xml:space="preserve"> non è pendente </w:t>
            </w:r>
            <w:r w:rsidRPr="00E00D7B">
              <w:rPr>
                <w:rFonts w:ascii="Calibri" w:hAnsi="Calibri" w:cs="Calibri"/>
                <w:sz w:val="22"/>
                <w:szCs w:val="22"/>
              </w:rPr>
              <w:t>alcun procedimento per l'applicazione di una delle misure di prevenzione o di una delle cause ostative di cui rispettivamente all'articolo 6 o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w:t>
            </w:r>
            <w:r w:rsidR="00BB1E09">
              <w:rPr>
                <w:rFonts w:ascii="Calibri" w:hAnsi="Calibri" w:cs="Calibri"/>
                <w:sz w:val="22"/>
                <w:szCs w:val="22"/>
              </w:rPr>
              <w:t>c</w:t>
            </w:r>
            <w:r>
              <w:rPr>
                <w:rFonts w:ascii="Calibri" w:hAnsi="Calibri" w:cs="Calibri"/>
                <w:sz w:val="22"/>
                <w:szCs w:val="22"/>
              </w:rPr>
              <w:t>;</w:t>
            </w:r>
          </w:p>
          <w:p w14:paraId="0C10D61B" w14:textId="77777777" w:rsidR="00CD4F75" w:rsidRPr="00411310" w:rsidRDefault="00CD4F75" w:rsidP="0066622A">
            <w:pPr>
              <w:spacing w:before="20" w:after="20"/>
              <w:jc w:val="center"/>
              <w:rPr>
                <w:rFonts w:ascii="Calibri" w:hAnsi="Calibri" w:cs="Calibri"/>
                <w:b/>
                <w:i/>
                <w:sz w:val="22"/>
                <w:szCs w:val="22"/>
              </w:rPr>
            </w:pPr>
            <w:r w:rsidRPr="00411310">
              <w:rPr>
                <w:rFonts w:ascii="Calibri" w:hAnsi="Calibri" w:cs="Calibri"/>
                <w:b/>
                <w:i/>
                <w:sz w:val="22"/>
                <w:szCs w:val="22"/>
              </w:rPr>
              <w:t>eventuale</w:t>
            </w:r>
          </w:p>
        </w:tc>
      </w:tr>
      <w:tr w:rsidR="00CD4F75" w:rsidRPr="0015076A" w14:paraId="40D9D2B6" w14:textId="77777777" w:rsidTr="0066622A">
        <w:trPr>
          <w:cantSplit/>
        </w:trPr>
        <w:tc>
          <w:tcPr>
            <w:tcW w:w="513" w:type="dxa"/>
            <w:tcMar>
              <w:left w:w="0" w:type="dxa"/>
              <w:right w:w="0" w:type="dxa"/>
            </w:tcMar>
          </w:tcPr>
          <w:p w14:paraId="00386E9D" w14:textId="38399492" w:rsidR="00CD4F75" w:rsidRPr="0015076A" w:rsidRDefault="00BB1E09" w:rsidP="0066622A">
            <w:pPr>
              <w:spacing w:before="20" w:after="20"/>
              <w:rPr>
                <w:rFonts w:ascii="Calibri" w:hAnsi="Calibri" w:cs="Calibri"/>
                <w:sz w:val="22"/>
                <w:szCs w:val="22"/>
              </w:rPr>
            </w:pPr>
            <w:r>
              <w:rPr>
                <w:rFonts w:ascii="Calibri" w:hAnsi="Calibri" w:cs="Calibri"/>
                <w:sz w:val="22"/>
                <w:szCs w:val="22"/>
              </w:rPr>
              <w:t>c</w:t>
            </w:r>
            <w:r w:rsidR="00CD4F75" w:rsidRPr="0015076A">
              <w:rPr>
                <w:rFonts w:ascii="Calibri" w:hAnsi="Calibri" w:cs="Calibri"/>
                <w:sz w:val="22"/>
                <w:szCs w:val="22"/>
              </w:rPr>
              <w:t>.2)</w:t>
            </w:r>
          </w:p>
        </w:tc>
        <w:tc>
          <w:tcPr>
            <w:tcW w:w="9000" w:type="dxa"/>
            <w:gridSpan w:val="2"/>
            <w:tcBorders>
              <w:left w:val="nil"/>
            </w:tcBorders>
          </w:tcPr>
          <w:p w14:paraId="0FF83A1B" w14:textId="77777777" w:rsidR="00CD4F75" w:rsidRPr="0015076A" w:rsidRDefault="00CD4F75" w:rsidP="0066622A">
            <w:pPr>
              <w:jc w:val="both"/>
              <w:rPr>
                <w:rFonts w:ascii="Calibri" w:hAnsi="Calibri" w:cs="Calibri"/>
                <w:sz w:val="22"/>
                <w:szCs w:val="22"/>
              </w:rPr>
            </w:pPr>
            <w:r w:rsidRPr="0015076A">
              <w:rPr>
                <w:rFonts w:ascii="Calibri" w:hAnsi="Calibri" w:cs="Calibri"/>
                <w:sz w:val="22"/>
                <w:szCs w:val="22"/>
              </w:rPr>
              <w:t>di tutti gli altri rappresentanti legali, soggetti con potere di rappresentanza o potere contrattuale, direttori tecnici e soci</w:t>
            </w:r>
            <w:r>
              <w:rPr>
                <w:rFonts w:ascii="Calibri" w:hAnsi="Calibri" w:cs="Calibri"/>
                <w:sz w:val="22"/>
                <w:szCs w:val="22"/>
              </w:rPr>
              <w:t>:</w:t>
            </w:r>
          </w:p>
        </w:tc>
      </w:tr>
      <w:tr w:rsidR="00CD4F75" w:rsidRPr="0015076A" w14:paraId="4AFC17C1" w14:textId="77777777" w:rsidTr="0066622A">
        <w:trPr>
          <w:cantSplit/>
          <w:trHeight w:val="557"/>
        </w:trPr>
        <w:tc>
          <w:tcPr>
            <w:tcW w:w="513" w:type="dxa"/>
            <w:tcMar>
              <w:left w:w="0" w:type="dxa"/>
              <w:right w:w="0" w:type="dxa"/>
            </w:tcMar>
          </w:tcPr>
          <w:p w14:paraId="7F755B19" w14:textId="77777777" w:rsidR="00CD4F75" w:rsidRPr="0015076A" w:rsidRDefault="00CD4F75" w:rsidP="0066622A">
            <w:pPr>
              <w:spacing w:before="20" w:after="20"/>
              <w:rPr>
                <w:rFonts w:ascii="Calibri" w:hAnsi="Calibri" w:cs="Calibri"/>
                <w:sz w:val="22"/>
                <w:szCs w:val="22"/>
              </w:rPr>
            </w:pPr>
          </w:p>
        </w:tc>
        <w:tc>
          <w:tcPr>
            <w:tcW w:w="360" w:type="dxa"/>
            <w:tcBorders>
              <w:left w:val="nil"/>
            </w:tcBorders>
            <w:shd w:val="clear" w:color="auto" w:fill="auto"/>
          </w:tcPr>
          <w:p w14:paraId="5434CF55" w14:textId="77777777" w:rsidR="00CD4F75" w:rsidRPr="0015076A" w:rsidRDefault="00CD4F75" w:rsidP="0066622A">
            <w:pPr>
              <w:ind w:left="110" w:hanging="110"/>
              <w:jc w:val="both"/>
              <w:rPr>
                <w:rFonts w:ascii="Calibri" w:hAnsi="Calibri" w:cs="Calibri"/>
                <w:sz w:val="22"/>
                <w:szCs w:val="22"/>
              </w:rPr>
            </w:pPr>
          </w:p>
        </w:tc>
        <w:tc>
          <w:tcPr>
            <w:tcW w:w="8640" w:type="dxa"/>
            <w:tcBorders>
              <w:left w:val="nil"/>
            </w:tcBorders>
            <w:shd w:val="clear" w:color="auto" w:fill="auto"/>
            <w:vAlign w:val="center"/>
          </w:tcPr>
          <w:p w14:paraId="0902D676" w14:textId="01624C4B" w:rsidR="00CD4F75" w:rsidRDefault="00CD4F75" w:rsidP="0066622A">
            <w:pPr>
              <w:jc w:val="both"/>
              <w:rPr>
                <w:rFonts w:ascii="Calibri" w:hAnsi="Calibri" w:cs="Calibri"/>
                <w:sz w:val="22"/>
                <w:szCs w:val="22"/>
              </w:rPr>
            </w:pPr>
            <w:r>
              <w:rPr>
                <w:rFonts w:ascii="Calibri" w:hAnsi="Calibri" w:cs="Calibri"/>
                <w:sz w:val="22"/>
                <w:szCs w:val="22"/>
              </w:rPr>
              <w:t>-</w:t>
            </w:r>
            <w:r w:rsidRPr="0015076A">
              <w:rPr>
                <w:rFonts w:ascii="Calibri" w:hAnsi="Calibri" w:cs="Calibri"/>
                <w:sz w:val="22"/>
                <w:szCs w:val="22"/>
              </w:rPr>
              <w:t xml:space="preserve">la situazione giuridica relativa all’assenza delle misure </w:t>
            </w:r>
            <w:r w:rsidRPr="00E00D7B">
              <w:rPr>
                <w:rFonts w:ascii="Calibri" w:hAnsi="Calibri" w:cs="Calibri"/>
                <w:sz w:val="22"/>
                <w:szCs w:val="22"/>
              </w:rPr>
              <w:t xml:space="preserve">di prevenzione o </w:t>
            </w:r>
            <w:r>
              <w:rPr>
                <w:rFonts w:ascii="Calibri" w:hAnsi="Calibri" w:cs="Calibri"/>
                <w:sz w:val="22"/>
                <w:szCs w:val="22"/>
              </w:rPr>
              <w:t>delle</w:t>
            </w:r>
            <w:r w:rsidRPr="00E00D7B">
              <w:rPr>
                <w:rFonts w:ascii="Calibri" w:hAnsi="Calibri" w:cs="Calibri"/>
                <w:sz w:val="22"/>
                <w:szCs w:val="22"/>
              </w:rPr>
              <w:t xml:space="preserve"> cause ostative di cui rispettivamente all'articolo 6 </w:t>
            </w:r>
            <w:r>
              <w:rPr>
                <w:rFonts w:ascii="Calibri" w:hAnsi="Calibri" w:cs="Calibri"/>
                <w:sz w:val="22"/>
                <w:szCs w:val="22"/>
              </w:rPr>
              <w:t>e</w:t>
            </w:r>
            <w:r w:rsidRPr="00E00D7B">
              <w:rPr>
                <w:rFonts w:ascii="Calibri" w:hAnsi="Calibri" w:cs="Calibri"/>
                <w:sz w:val="22"/>
                <w:szCs w:val="22"/>
              </w:rPr>
              <w:t xml:space="preserve"> all’articolo 67 del decreto legislativo</w:t>
            </w:r>
            <w:r>
              <w:rPr>
                <w:rFonts w:ascii="Calibri" w:hAnsi="Calibri" w:cs="Calibri"/>
                <w:sz w:val="22"/>
                <w:szCs w:val="22"/>
              </w:rPr>
              <w:t xml:space="preserve"> 6 settembre 2011,</w:t>
            </w:r>
            <w:r w:rsidRPr="00E00D7B">
              <w:rPr>
                <w:rFonts w:ascii="Calibri" w:hAnsi="Calibri" w:cs="Calibri"/>
                <w:sz w:val="22"/>
                <w:szCs w:val="22"/>
              </w:rPr>
              <w:t xml:space="preserve"> n. 159</w:t>
            </w:r>
            <w:r w:rsidRPr="0015076A">
              <w:rPr>
                <w:rFonts w:ascii="Calibri" w:hAnsi="Calibri" w:cs="Calibri"/>
                <w:sz w:val="22"/>
                <w:szCs w:val="22"/>
              </w:rPr>
              <w:t>, è dichiarata singolarmente dagli stessi soggetti in allegato alla presente dichiarazione;</w:t>
            </w:r>
          </w:p>
          <w:p w14:paraId="4CEA1388" w14:textId="77777777" w:rsidR="00CD4F75" w:rsidRPr="0015076A" w:rsidRDefault="00CD4F75" w:rsidP="0066622A">
            <w:pPr>
              <w:pStyle w:val="Testonormale"/>
              <w:ind w:left="360" w:hanging="360"/>
              <w:jc w:val="both"/>
              <w:rPr>
                <w:rFonts w:ascii="Calibri" w:hAnsi="Calibri" w:cs="Calibri"/>
                <w:sz w:val="22"/>
                <w:szCs w:val="22"/>
              </w:rPr>
            </w:pPr>
          </w:p>
        </w:tc>
      </w:tr>
    </w:tbl>
    <w:p w14:paraId="44282EAA" w14:textId="77777777" w:rsidR="00CD4F75" w:rsidRPr="004433CE" w:rsidRDefault="00CD4F75" w:rsidP="00CD4F75">
      <w:pPr>
        <w:pStyle w:val="Testonormale"/>
        <w:numPr>
          <w:ilvl w:val="0"/>
          <w:numId w:val="1"/>
        </w:numPr>
        <w:jc w:val="both"/>
        <w:rPr>
          <w:rFonts w:ascii="Times New Roman" w:hAnsi="Times New Roman" w:cs="Times New Roman"/>
        </w:rPr>
      </w:pPr>
      <w:r w:rsidRPr="004433CE">
        <w:rPr>
          <w:rFonts w:ascii="Times New Roman" w:hAnsi="Times New Roman" w:cs="Times New Roman"/>
        </w:rPr>
        <w:t xml:space="preserve">che nei propri confronti non è stata pronunciata sentenza di condanna passata in giudicato, o emesso decreto penale di condanna divenuto irrevocabile, oppure sentenza di applicazione </w:t>
      </w:r>
      <w:r w:rsidRPr="004433CE">
        <w:rPr>
          <w:rFonts w:ascii="Times New Roman" w:hAnsi="Times New Roman" w:cs="Times New Roman"/>
        </w:rPr>
        <w:lastRenderedPageBreak/>
        <w:t>della pena su richiesta, ai sensi dell'articolo 444 del codice di procedura penale, per reati gravi in danno dello Stato o della Comunità che incidono sulla moralità professionale;</w:t>
      </w:r>
    </w:p>
    <w:p w14:paraId="54930AA5" w14:textId="77777777" w:rsidR="00CD4F75" w:rsidRPr="004433CE" w:rsidRDefault="00CD4F75" w:rsidP="00CD4F75">
      <w:pPr>
        <w:pStyle w:val="Testonormale"/>
        <w:numPr>
          <w:ilvl w:val="0"/>
          <w:numId w:val="1"/>
        </w:numPr>
        <w:jc w:val="both"/>
        <w:rPr>
          <w:rFonts w:ascii="Times New Roman" w:hAnsi="Times New Roman" w:cs="Times New Roman"/>
        </w:rPr>
      </w:pPr>
      <w:r w:rsidRPr="004433CE">
        <w:rPr>
          <w:rFonts w:ascii="Times New Roman" w:hAnsi="Times New Roman" w:cs="Times New Roman"/>
        </w:rPr>
        <w:t>che nei propri confronti non è stata pronunciata sentenza di condanna passata in giudicato, per uno o più reati di partecipazione a un'organizzazione criminale, corruzione, frode, riciclaggio, quali definiti dagli atti comunitari citati all'articolo 45, paragrafo 1, direttiva CE 2004/18</w:t>
      </w:r>
    </w:p>
    <w:p w14:paraId="280C4272" w14:textId="77777777" w:rsidR="00CD4F75" w:rsidRPr="00780468" w:rsidRDefault="00CD4F75" w:rsidP="00CD4F75">
      <w:pPr>
        <w:pStyle w:val="Testonormale"/>
        <w:numPr>
          <w:ilvl w:val="0"/>
          <w:numId w:val="1"/>
        </w:numPr>
        <w:jc w:val="both"/>
        <w:rPr>
          <w:rFonts w:ascii="Arial" w:hAnsi="Arial" w:cs="Arial"/>
          <w:sz w:val="20"/>
          <w:szCs w:val="20"/>
        </w:rPr>
      </w:pPr>
      <w:r w:rsidRPr="004433CE">
        <w:rPr>
          <w:rFonts w:ascii="Times New Roman" w:hAnsi="Times New Roman" w:cs="Times New Roman"/>
        </w:rPr>
        <w:t>che nei propri confronti non è stata pronunciata alcuna condanna con sentenza passata in giudicato</w:t>
      </w:r>
      <w:r w:rsidRPr="00780468">
        <w:rPr>
          <w:rFonts w:ascii="Arial" w:hAnsi="Arial" w:cs="Arial"/>
          <w:sz w:val="20"/>
          <w:szCs w:val="20"/>
        </w:rPr>
        <w:t>;</w:t>
      </w:r>
    </w:p>
    <w:p w14:paraId="795DD578" w14:textId="77777777" w:rsidR="00CD4F75" w:rsidRDefault="00CD4F75" w:rsidP="00CD4F75">
      <w:pPr>
        <w:pStyle w:val="Testonormale"/>
        <w:tabs>
          <w:tab w:val="left" w:pos="360"/>
        </w:tabs>
        <w:ind w:left="360" w:hanging="360"/>
        <w:jc w:val="both"/>
        <w:rPr>
          <w:rFonts w:ascii="Arial" w:hAnsi="Arial" w:cs="Arial"/>
          <w:b/>
          <w:bCs/>
          <w:i/>
          <w:iCs/>
          <w:sz w:val="20"/>
          <w:szCs w:val="20"/>
        </w:rPr>
      </w:pPr>
      <w:r>
        <w:rPr>
          <w:rFonts w:ascii="Arial" w:hAnsi="Arial" w:cs="Arial"/>
          <w:b/>
          <w:bCs/>
          <w:i/>
          <w:iCs/>
          <w:sz w:val="20"/>
          <w:szCs w:val="20"/>
        </w:rPr>
        <w:tab/>
        <w:t>oppure</w:t>
      </w:r>
    </w:p>
    <w:p w14:paraId="1FD3566E" w14:textId="77777777" w:rsidR="00CD4F75" w:rsidRDefault="00CD4F75" w:rsidP="00CD4F75">
      <w:pPr>
        <w:pStyle w:val="Testonormale"/>
        <w:tabs>
          <w:tab w:val="left" w:pos="360"/>
        </w:tabs>
        <w:ind w:left="360" w:hanging="360"/>
        <w:jc w:val="both"/>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che nei propri confronti sono state pronunciate le seguenti condanne penali:</w:t>
      </w:r>
    </w:p>
    <w:p w14:paraId="09A77AED" w14:textId="77777777" w:rsidR="00CD4F75" w:rsidRDefault="00CD4F75" w:rsidP="00CD4F75">
      <w:pPr>
        <w:pStyle w:val="Testonormale"/>
        <w:ind w:left="720"/>
        <w:jc w:val="both"/>
        <w:rPr>
          <w:rFonts w:ascii="Arial" w:hAnsi="Arial" w:cs="Arial"/>
          <w:sz w:val="20"/>
          <w:szCs w:val="20"/>
        </w:rPr>
      </w:pPr>
      <w:r>
        <w:rPr>
          <w:rFonts w:ascii="Arial" w:hAnsi="Arial" w:cs="Arial"/>
          <w:sz w:val="20"/>
          <w:szCs w:val="20"/>
        </w:rPr>
        <w:t>.....................................................................................................................................................................;</w:t>
      </w:r>
    </w:p>
    <w:p w14:paraId="79239C14" w14:textId="77777777" w:rsidR="00CD4F75" w:rsidRDefault="00CD4F75" w:rsidP="00CD4F75">
      <w:pPr>
        <w:pStyle w:val="Testonormale"/>
        <w:numPr>
          <w:ilvl w:val="0"/>
          <w:numId w:val="1"/>
        </w:numPr>
        <w:tabs>
          <w:tab w:val="left" w:pos="360"/>
        </w:tabs>
        <w:jc w:val="both"/>
        <w:rPr>
          <w:rFonts w:ascii="Arial" w:hAnsi="Arial" w:cs="Arial"/>
          <w:sz w:val="20"/>
          <w:szCs w:val="20"/>
        </w:rPr>
      </w:pPr>
      <w:r>
        <w:rPr>
          <w:rFonts w:ascii="Arial" w:hAnsi="Arial" w:cs="Arial"/>
          <w:sz w:val="20"/>
          <w:szCs w:val="20"/>
        </w:rPr>
        <w:t>che nei propri confronti non sussistono carichi pendenti e/o procedimenti penali in corso;</w:t>
      </w:r>
    </w:p>
    <w:p w14:paraId="66279E21" w14:textId="77777777" w:rsidR="00CD4F75" w:rsidRDefault="00CD4F75" w:rsidP="00CD4F75">
      <w:pPr>
        <w:pStyle w:val="Testonormale"/>
        <w:tabs>
          <w:tab w:val="left" w:pos="360"/>
        </w:tabs>
        <w:ind w:left="360" w:hanging="360"/>
        <w:jc w:val="both"/>
        <w:rPr>
          <w:rFonts w:ascii="Arial" w:hAnsi="Arial" w:cs="Arial"/>
          <w:b/>
          <w:bCs/>
          <w:i/>
          <w:iCs/>
          <w:sz w:val="20"/>
          <w:szCs w:val="20"/>
        </w:rPr>
      </w:pPr>
      <w:r>
        <w:rPr>
          <w:rFonts w:ascii="Arial" w:hAnsi="Arial" w:cs="Arial"/>
          <w:b/>
          <w:bCs/>
          <w:i/>
          <w:iCs/>
          <w:sz w:val="20"/>
          <w:szCs w:val="20"/>
        </w:rPr>
        <w:tab/>
        <w:t>oppure</w:t>
      </w:r>
    </w:p>
    <w:p w14:paraId="18EA435D" w14:textId="77777777" w:rsidR="00CD4F75" w:rsidRDefault="00CD4F75" w:rsidP="00CD4F75">
      <w:pPr>
        <w:pStyle w:val="Testonormale"/>
        <w:tabs>
          <w:tab w:val="left" w:pos="360"/>
        </w:tabs>
        <w:ind w:left="360" w:hanging="360"/>
        <w:jc w:val="both"/>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che nei propri confronti sussistono carichi pendenti e/o procedimenti penali in corso e precisamente: .....................................................................................................................................................................;</w:t>
      </w:r>
    </w:p>
    <w:p w14:paraId="6E27056C" w14:textId="77777777" w:rsidR="00CD4F75" w:rsidRDefault="00CD4F75" w:rsidP="00CD4F75">
      <w:pPr>
        <w:pStyle w:val="Testonormale"/>
        <w:numPr>
          <w:ilvl w:val="0"/>
          <w:numId w:val="1"/>
        </w:numPr>
        <w:tabs>
          <w:tab w:val="left" w:pos="360"/>
        </w:tabs>
        <w:jc w:val="both"/>
        <w:rPr>
          <w:rFonts w:ascii="Arial" w:hAnsi="Arial" w:cs="Arial"/>
          <w:sz w:val="20"/>
          <w:szCs w:val="20"/>
        </w:rPr>
      </w:pPr>
      <w:r>
        <w:rPr>
          <w:rFonts w:ascii="Arial" w:hAnsi="Arial" w:cs="Arial"/>
          <w:sz w:val="20"/>
          <w:szCs w:val="20"/>
        </w:rPr>
        <w:t xml:space="preserve">che nei propri confronti non sono state pronunciate eventuali condanne per le quali ha beneficiato della non menzione </w:t>
      </w:r>
    </w:p>
    <w:p w14:paraId="6A07FABD" w14:textId="77777777" w:rsidR="00CD4F75" w:rsidRDefault="00CD4F75" w:rsidP="00CD4F75">
      <w:pPr>
        <w:pStyle w:val="Testonormale"/>
        <w:tabs>
          <w:tab w:val="left" w:pos="360"/>
        </w:tabs>
        <w:ind w:left="360" w:hanging="360"/>
        <w:jc w:val="both"/>
        <w:rPr>
          <w:rFonts w:ascii="Arial" w:hAnsi="Arial" w:cs="Arial"/>
          <w:b/>
          <w:bCs/>
          <w:i/>
          <w:iCs/>
          <w:sz w:val="20"/>
          <w:szCs w:val="20"/>
        </w:rPr>
      </w:pPr>
      <w:r>
        <w:rPr>
          <w:rFonts w:ascii="Arial" w:hAnsi="Arial" w:cs="Arial"/>
          <w:b/>
          <w:bCs/>
          <w:i/>
          <w:iCs/>
          <w:sz w:val="20"/>
          <w:szCs w:val="20"/>
        </w:rPr>
        <w:tab/>
        <w:t>oppure</w:t>
      </w:r>
    </w:p>
    <w:p w14:paraId="4F2B2443" w14:textId="77777777" w:rsidR="00CD4F75" w:rsidRDefault="00CD4F75" w:rsidP="00CD4F75">
      <w:pPr>
        <w:pStyle w:val="Testonormale"/>
        <w:tabs>
          <w:tab w:val="left" w:pos="360"/>
        </w:tabs>
        <w:ind w:left="360" w:hanging="360"/>
        <w:jc w:val="both"/>
        <w:rPr>
          <w:rFonts w:ascii="Arial" w:hAnsi="Arial" w:cs="Arial"/>
          <w:sz w:val="20"/>
          <w:szCs w:val="20"/>
        </w:rPr>
      </w:pP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che nei propri confronti sono state pronunciate le seguenti condanne per le quali ha beneficiato della non menzione [</w:t>
      </w:r>
      <w:r>
        <w:rPr>
          <w:rFonts w:ascii="Arial" w:hAnsi="Arial" w:cs="Arial"/>
          <w:b/>
          <w:bCs/>
          <w:sz w:val="20"/>
          <w:szCs w:val="20"/>
        </w:rPr>
        <w:t>barrare e indicare eventuali condanne</w:t>
      </w:r>
      <w:r>
        <w:rPr>
          <w:rFonts w:ascii="Arial" w:hAnsi="Arial" w:cs="Arial"/>
          <w:sz w:val="20"/>
          <w:szCs w:val="20"/>
        </w:rPr>
        <w:t>];</w:t>
      </w:r>
    </w:p>
    <w:p w14:paraId="0ADDABBA" w14:textId="77777777" w:rsidR="00BB1E09" w:rsidRDefault="00CD4F75" w:rsidP="00BB1E09">
      <w:pPr>
        <w:numPr>
          <w:ilvl w:val="0"/>
          <w:numId w:val="1"/>
        </w:numPr>
        <w:jc w:val="both"/>
        <w:rPr>
          <w:sz w:val="24"/>
          <w:szCs w:val="24"/>
        </w:rPr>
      </w:pPr>
      <w:r w:rsidRPr="000A2247">
        <w:rPr>
          <w:sz w:val="24"/>
          <w:szCs w:val="24"/>
        </w:rPr>
        <w:t>Di non aver commesso alcun grave errore nell’esercizio della propria attività professionale;</w:t>
      </w:r>
    </w:p>
    <w:p w14:paraId="389B5845" w14:textId="420D14A4" w:rsidR="00CD4F75" w:rsidRPr="00BB1E09" w:rsidRDefault="00CD4F75" w:rsidP="00BB1E09">
      <w:pPr>
        <w:numPr>
          <w:ilvl w:val="0"/>
          <w:numId w:val="1"/>
        </w:numPr>
        <w:jc w:val="both"/>
        <w:rPr>
          <w:sz w:val="24"/>
          <w:szCs w:val="24"/>
        </w:rPr>
      </w:pPr>
      <w:r w:rsidRPr="00BB1E09">
        <w:rPr>
          <w:sz w:val="24"/>
          <w:szCs w:val="24"/>
        </w:rPr>
        <w:t>che nei propri confronti non sono state applicate sanzioni che comportino il divieto a contrarre con la pubblica amministrazione;</w:t>
      </w:r>
    </w:p>
    <w:p w14:paraId="3A961A4C" w14:textId="77777777" w:rsidR="00CD4F75" w:rsidRDefault="00CD4F75" w:rsidP="00CD4F75">
      <w:pPr>
        <w:jc w:val="both"/>
        <w:rPr>
          <w:sz w:val="24"/>
          <w:szCs w:val="24"/>
        </w:rPr>
      </w:pPr>
    </w:p>
    <w:p w14:paraId="2B7B972C" w14:textId="77777777" w:rsidR="00CD4F75" w:rsidRPr="00780468" w:rsidRDefault="00CD4F75" w:rsidP="00CD4F75">
      <w:pPr>
        <w:numPr>
          <w:ilvl w:val="0"/>
          <w:numId w:val="1"/>
        </w:numPr>
        <w:jc w:val="both"/>
        <w:rPr>
          <w:sz w:val="24"/>
          <w:szCs w:val="24"/>
        </w:rPr>
      </w:pPr>
      <w:r w:rsidRPr="000A2247">
        <w:rPr>
          <w:sz w:val="24"/>
          <w:szCs w:val="24"/>
        </w:rPr>
        <w:t>di essersi recato sul luogo ove deve eseguirsi l’utilizzazione e di aver preso visione delle condizioni locali,</w:t>
      </w:r>
      <w:r>
        <w:rPr>
          <w:sz w:val="24"/>
          <w:szCs w:val="24"/>
        </w:rPr>
        <w:t xml:space="preserve"> del legname presente, delle condizioni in cui si trova e della viabilità necessaria all’accesso e all’allontanamento del materiale legnoso abbattuto,</w:t>
      </w:r>
      <w:r w:rsidRPr="000A2247">
        <w:rPr>
          <w:sz w:val="24"/>
          <w:szCs w:val="24"/>
        </w:rPr>
        <w:t xml:space="preserve"> di tutte le circostanze generali e particolari, relative all’</w:t>
      </w:r>
      <w:r>
        <w:rPr>
          <w:sz w:val="24"/>
          <w:szCs w:val="24"/>
        </w:rPr>
        <w:t>utilizzazione</w:t>
      </w:r>
      <w:r w:rsidRPr="000A2247">
        <w:rPr>
          <w:sz w:val="24"/>
          <w:szCs w:val="24"/>
        </w:rPr>
        <w:t xml:space="preserve"> stessa, nonché del progetto di taglio e del capitolato d’oneri</w:t>
      </w:r>
    </w:p>
    <w:p w14:paraId="3F634A5A" w14:textId="77777777" w:rsidR="00CD4F75" w:rsidRDefault="00CD4F75" w:rsidP="00CD4F75">
      <w:pPr>
        <w:numPr>
          <w:ilvl w:val="0"/>
          <w:numId w:val="1"/>
        </w:numPr>
        <w:jc w:val="both"/>
        <w:rPr>
          <w:sz w:val="24"/>
          <w:szCs w:val="24"/>
        </w:rPr>
      </w:pPr>
      <w:r w:rsidRPr="000A2247">
        <w:rPr>
          <w:sz w:val="24"/>
          <w:szCs w:val="24"/>
        </w:rPr>
        <w:t xml:space="preserve">di accettare l’appalto alle condizioni del capitolato d’oneri, nonché alle condizioni di cui al presente bando di gara, nonché della normativa ambientale in genere, oltre che all’autorizzazione rilasciata dalla Regione Calabria Dipartimento n. </w:t>
      </w:r>
      <w:r>
        <w:rPr>
          <w:sz w:val="24"/>
          <w:szCs w:val="24"/>
        </w:rPr>
        <w:t>2 –U.O.A. -Presidenza</w:t>
      </w:r>
      <w:r w:rsidRPr="000A2247">
        <w:rPr>
          <w:sz w:val="24"/>
          <w:szCs w:val="24"/>
        </w:rPr>
        <w:t xml:space="preserve"> </w:t>
      </w:r>
      <w:r>
        <w:rPr>
          <w:sz w:val="24"/>
          <w:szCs w:val="24"/>
        </w:rPr>
        <w:t>–Settore Foreste e Forestazione</w:t>
      </w:r>
      <w:r w:rsidRPr="000A2247">
        <w:rPr>
          <w:sz w:val="24"/>
          <w:szCs w:val="24"/>
        </w:rPr>
        <w:t>, di cui dichiara di aver preso visione;</w:t>
      </w:r>
    </w:p>
    <w:p w14:paraId="5F283097" w14:textId="77777777" w:rsidR="00CD4F75" w:rsidRPr="000A2247" w:rsidRDefault="00CD4F75" w:rsidP="00CD4F75">
      <w:pPr>
        <w:numPr>
          <w:ilvl w:val="0"/>
          <w:numId w:val="1"/>
        </w:numPr>
        <w:jc w:val="both"/>
        <w:rPr>
          <w:sz w:val="24"/>
          <w:szCs w:val="24"/>
        </w:rPr>
      </w:pPr>
      <w:r>
        <w:rPr>
          <w:sz w:val="24"/>
          <w:szCs w:val="24"/>
        </w:rPr>
        <w:t>di assumersi l’onere derivante dalla corretta individuazione dei confini del lotto in oggetto, sollevando l’amministrazione comunale da ogni responsabilità per danni o tagli effettuati in aree esterne ad esso;</w:t>
      </w:r>
    </w:p>
    <w:p w14:paraId="23DCFF27" w14:textId="77777777" w:rsidR="00CD4F75" w:rsidRPr="000A2247" w:rsidRDefault="00CD4F75" w:rsidP="00CD4F75">
      <w:pPr>
        <w:numPr>
          <w:ilvl w:val="0"/>
          <w:numId w:val="1"/>
        </w:numPr>
        <w:jc w:val="both"/>
        <w:rPr>
          <w:sz w:val="24"/>
          <w:szCs w:val="24"/>
        </w:rPr>
      </w:pPr>
      <w:r w:rsidRPr="000A2247">
        <w:rPr>
          <w:sz w:val="24"/>
          <w:szCs w:val="24"/>
        </w:rPr>
        <w:t xml:space="preserve">di non essere stati temporaneamente esclusi dalla presentazione di offerte in pubblici appalti e di non trovarsi nelle condizioni di inammissibilità alla gara dall’art. </w:t>
      </w:r>
      <w:r>
        <w:rPr>
          <w:sz w:val="24"/>
          <w:szCs w:val="24"/>
        </w:rPr>
        <w:t xml:space="preserve">6 </w:t>
      </w:r>
      <w:r w:rsidRPr="000A2247">
        <w:rPr>
          <w:sz w:val="24"/>
          <w:szCs w:val="24"/>
        </w:rPr>
        <w:t>del Capitolato d’oneri;</w:t>
      </w:r>
    </w:p>
    <w:p w14:paraId="70353D07" w14:textId="77777777" w:rsidR="00CD4F75" w:rsidRPr="000A2247" w:rsidRDefault="00CD4F75" w:rsidP="00CD4F75">
      <w:pPr>
        <w:numPr>
          <w:ilvl w:val="0"/>
          <w:numId w:val="1"/>
        </w:numPr>
        <w:jc w:val="both"/>
        <w:rPr>
          <w:sz w:val="24"/>
          <w:szCs w:val="24"/>
        </w:rPr>
      </w:pPr>
      <w:r w:rsidRPr="000A2247">
        <w:rPr>
          <w:sz w:val="24"/>
          <w:szCs w:val="24"/>
        </w:rPr>
        <w:t>di aver tenuto conto, nella predisposizione dell’offerta, degli obblighi relativi alle disposizioni in materia di condizioni di lavoro e di obbligarsi ad osservare integralmente il trattamento economico e normativo stabilito dai contratti collettivi nazionali e territoriali in vigore per il settore e per la zona nella quale si eseguono i lavori di taglio;</w:t>
      </w:r>
    </w:p>
    <w:p w14:paraId="457328C8" w14:textId="77777777" w:rsidR="00CD4F75" w:rsidRPr="000A2247" w:rsidRDefault="00CD4F75" w:rsidP="00CD4F75">
      <w:pPr>
        <w:numPr>
          <w:ilvl w:val="0"/>
          <w:numId w:val="1"/>
        </w:numPr>
        <w:jc w:val="both"/>
        <w:rPr>
          <w:sz w:val="24"/>
          <w:szCs w:val="24"/>
        </w:rPr>
      </w:pPr>
      <w:r w:rsidRPr="000A2247">
        <w:rPr>
          <w:sz w:val="24"/>
          <w:szCs w:val="24"/>
        </w:rPr>
        <w:t>di possedere l’attrezzatura necessaria per l’esecuzione dell’utilizzazione;</w:t>
      </w:r>
    </w:p>
    <w:p w14:paraId="6DF06894" w14:textId="77777777" w:rsidR="00CD4F75" w:rsidRDefault="00CD4F75" w:rsidP="00CD4F75">
      <w:pPr>
        <w:numPr>
          <w:ilvl w:val="0"/>
          <w:numId w:val="1"/>
        </w:numPr>
        <w:jc w:val="both"/>
        <w:rPr>
          <w:sz w:val="24"/>
          <w:szCs w:val="24"/>
        </w:rPr>
      </w:pPr>
      <w:r w:rsidRPr="000A2247">
        <w:rPr>
          <w:sz w:val="24"/>
          <w:szCs w:val="24"/>
        </w:rPr>
        <w:t>che il titolare della Ditta o i soggetti incaricati di potere di rappresentanza (in caso di società) o con incarico direttore tecnico, non hanno in corso un procedimento, ovvero non è stato emanato a loro carico un provvedimento definitivo per l’applicazione di misure di prevenzione di cui all’art. 3 della Legge 27.12.1956 n. 1423 e s.m.</w:t>
      </w:r>
      <w:r>
        <w:rPr>
          <w:sz w:val="24"/>
          <w:szCs w:val="24"/>
        </w:rPr>
        <w:t>i</w:t>
      </w:r>
      <w:r w:rsidRPr="000A2247">
        <w:rPr>
          <w:sz w:val="24"/>
          <w:szCs w:val="24"/>
        </w:rPr>
        <w:t>;</w:t>
      </w:r>
    </w:p>
    <w:p w14:paraId="3AE8F37F" w14:textId="77777777" w:rsidR="00CD4F75" w:rsidRPr="000A2247" w:rsidRDefault="00CD4F75" w:rsidP="00CD4F75">
      <w:pPr>
        <w:numPr>
          <w:ilvl w:val="0"/>
          <w:numId w:val="1"/>
        </w:numPr>
        <w:jc w:val="both"/>
        <w:rPr>
          <w:sz w:val="24"/>
          <w:szCs w:val="24"/>
        </w:rPr>
      </w:pPr>
      <w:r w:rsidRPr="000A2247">
        <w:rPr>
          <w:sz w:val="24"/>
          <w:szCs w:val="24"/>
        </w:rPr>
        <w:t>Di non aver reso false dichiarazioni in merito ai requisiti ed alle condizioni rilevanti per concorrere all’appalto;</w:t>
      </w:r>
    </w:p>
    <w:p w14:paraId="15D22130" w14:textId="77777777" w:rsidR="00CD4F75" w:rsidRPr="000A2247" w:rsidRDefault="00CD4F75" w:rsidP="00CD4F75">
      <w:pPr>
        <w:numPr>
          <w:ilvl w:val="0"/>
          <w:numId w:val="1"/>
        </w:numPr>
        <w:jc w:val="both"/>
        <w:rPr>
          <w:sz w:val="24"/>
          <w:szCs w:val="24"/>
        </w:rPr>
      </w:pPr>
      <w:r>
        <w:rPr>
          <w:sz w:val="24"/>
          <w:szCs w:val="24"/>
        </w:rPr>
        <w:t xml:space="preserve">di non avere commesso violazioni, definitivamente accertate, rispetto agli obblighi relativi al pagamento delle imposte e tasse, </w:t>
      </w:r>
    </w:p>
    <w:p w14:paraId="394FDDF1" w14:textId="77777777" w:rsidR="00CD4F75" w:rsidRDefault="00CD4F75" w:rsidP="00CD4F75">
      <w:pPr>
        <w:numPr>
          <w:ilvl w:val="0"/>
          <w:numId w:val="1"/>
        </w:numPr>
        <w:jc w:val="both"/>
        <w:rPr>
          <w:sz w:val="24"/>
          <w:szCs w:val="24"/>
        </w:rPr>
      </w:pPr>
      <w:r w:rsidRPr="000A2247">
        <w:rPr>
          <w:sz w:val="24"/>
          <w:szCs w:val="24"/>
        </w:rPr>
        <w:t>di mantenere regolari posizioni previdenziali ed assicurative presso</w:t>
      </w:r>
      <w:r>
        <w:rPr>
          <w:sz w:val="24"/>
          <w:szCs w:val="24"/>
        </w:rPr>
        <w:t xml:space="preserve"> :</w:t>
      </w:r>
    </w:p>
    <w:p w14:paraId="48024689" w14:textId="77777777" w:rsidR="00CD4F75" w:rsidRDefault="00CD4F75" w:rsidP="00CD4F75">
      <w:pPr>
        <w:ind w:left="720"/>
        <w:jc w:val="both"/>
        <w:rPr>
          <w:sz w:val="24"/>
          <w:szCs w:val="24"/>
        </w:rPr>
      </w:pPr>
      <w:r w:rsidRPr="002E47E2">
        <w:rPr>
          <w:b/>
          <w:sz w:val="24"/>
          <w:szCs w:val="24"/>
        </w:rPr>
        <w:t>DATI INPS</w:t>
      </w:r>
      <w:r>
        <w:rPr>
          <w:sz w:val="24"/>
          <w:szCs w:val="24"/>
        </w:rPr>
        <w:t>:</w:t>
      </w:r>
      <w:r w:rsidRPr="000A2247">
        <w:rPr>
          <w:sz w:val="24"/>
          <w:szCs w:val="24"/>
        </w:rPr>
        <w:t xml:space="preserve"> </w:t>
      </w:r>
    </w:p>
    <w:p w14:paraId="1A58C366" w14:textId="77777777" w:rsidR="00CD4F75" w:rsidRDefault="00CD4F75" w:rsidP="00CD4F75">
      <w:pPr>
        <w:ind w:left="720"/>
        <w:jc w:val="both"/>
        <w:rPr>
          <w:sz w:val="24"/>
          <w:szCs w:val="24"/>
        </w:rPr>
      </w:pPr>
      <w:r>
        <w:rPr>
          <w:sz w:val="24"/>
          <w:szCs w:val="24"/>
        </w:rPr>
        <w:lastRenderedPageBreak/>
        <w:t>(matricola aziendale …………………..</w:t>
      </w:r>
    </w:p>
    <w:p w14:paraId="5A4CDA6C" w14:textId="77777777" w:rsidR="00CD4F75" w:rsidRDefault="00CD4F75" w:rsidP="00CD4F75">
      <w:pPr>
        <w:ind w:left="720"/>
        <w:jc w:val="both"/>
        <w:rPr>
          <w:sz w:val="24"/>
          <w:szCs w:val="24"/>
        </w:rPr>
      </w:pPr>
      <w:r>
        <w:rPr>
          <w:sz w:val="24"/>
          <w:szCs w:val="24"/>
        </w:rPr>
        <w:t>Codice sede INPS</w:t>
      </w:r>
      <w:r w:rsidRPr="000A2247">
        <w:rPr>
          <w:sz w:val="24"/>
          <w:szCs w:val="24"/>
        </w:rPr>
        <w:t xml:space="preserve"> </w:t>
      </w:r>
      <w:r>
        <w:rPr>
          <w:sz w:val="24"/>
          <w:szCs w:val="24"/>
        </w:rPr>
        <w:t>……………………..</w:t>
      </w:r>
    </w:p>
    <w:p w14:paraId="51644E2E" w14:textId="77777777" w:rsidR="00CD4F75" w:rsidRDefault="00CD4F75" w:rsidP="00CD4F75">
      <w:pPr>
        <w:ind w:left="720"/>
        <w:jc w:val="both"/>
        <w:rPr>
          <w:sz w:val="24"/>
          <w:szCs w:val="24"/>
        </w:rPr>
      </w:pPr>
      <w:r>
        <w:rPr>
          <w:sz w:val="24"/>
          <w:szCs w:val="24"/>
        </w:rPr>
        <w:t>Luogo sede INPS ………………………</w:t>
      </w:r>
    </w:p>
    <w:p w14:paraId="10181899" w14:textId="77777777" w:rsidR="00CD4F75" w:rsidRPr="002E47E2" w:rsidRDefault="00CD4F75" w:rsidP="00CD4F75">
      <w:pPr>
        <w:ind w:left="720"/>
        <w:jc w:val="both"/>
        <w:rPr>
          <w:b/>
          <w:sz w:val="24"/>
          <w:szCs w:val="24"/>
        </w:rPr>
      </w:pPr>
      <w:r w:rsidRPr="002E47E2">
        <w:rPr>
          <w:b/>
          <w:sz w:val="24"/>
          <w:szCs w:val="24"/>
        </w:rPr>
        <w:t xml:space="preserve">DATI INAIL </w:t>
      </w:r>
    </w:p>
    <w:p w14:paraId="07746FEA" w14:textId="77777777" w:rsidR="00CD4F75" w:rsidRDefault="00CD4F75" w:rsidP="00CD4F75">
      <w:pPr>
        <w:ind w:left="720"/>
        <w:jc w:val="both"/>
        <w:rPr>
          <w:sz w:val="24"/>
          <w:szCs w:val="24"/>
        </w:rPr>
      </w:pPr>
      <w:r>
        <w:rPr>
          <w:sz w:val="24"/>
          <w:szCs w:val="24"/>
        </w:rPr>
        <w:t>Codice ditta ……………………….</w:t>
      </w:r>
    </w:p>
    <w:p w14:paraId="18F61EAE" w14:textId="77777777" w:rsidR="00CD4F75" w:rsidRDefault="00CD4F75" w:rsidP="00CD4F75">
      <w:pPr>
        <w:ind w:left="720"/>
        <w:jc w:val="both"/>
        <w:rPr>
          <w:sz w:val="24"/>
          <w:szCs w:val="24"/>
        </w:rPr>
      </w:pPr>
      <w:r>
        <w:rPr>
          <w:sz w:val="24"/>
          <w:szCs w:val="24"/>
        </w:rPr>
        <w:t>Posizioni assicurative territoriali ……………………….</w:t>
      </w:r>
    </w:p>
    <w:p w14:paraId="3503B54E" w14:textId="77777777" w:rsidR="00CD4F75" w:rsidRDefault="00CD4F75" w:rsidP="00CD4F75">
      <w:pPr>
        <w:ind w:left="720"/>
        <w:jc w:val="both"/>
        <w:rPr>
          <w:sz w:val="24"/>
          <w:szCs w:val="24"/>
        </w:rPr>
      </w:pPr>
      <w:r>
        <w:rPr>
          <w:sz w:val="24"/>
          <w:szCs w:val="24"/>
        </w:rPr>
        <w:t>Luogo sede INAIL ……………………………………..</w:t>
      </w:r>
    </w:p>
    <w:p w14:paraId="6A4F3EBC" w14:textId="77777777" w:rsidR="00CD4F75" w:rsidRPr="002E47E2" w:rsidRDefault="00CD4F75" w:rsidP="00CD4F75">
      <w:pPr>
        <w:ind w:firstLine="708"/>
        <w:jc w:val="both"/>
        <w:rPr>
          <w:b/>
          <w:sz w:val="24"/>
          <w:szCs w:val="24"/>
        </w:rPr>
      </w:pPr>
      <w:r w:rsidRPr="002E47E2">
        <w:rPr>
          <w:b/>
          <w:sz w:val="24"/>
          <w:szCs w:val="24"/>
        </w:rPr>
        <w:t>DATI AZIENDALI</w:t>
      </w:r>
    </w:p>
    <w:p w14:paraId="7D26A47C" w14:textId="77777777" w:rsidR="00CD4F75" w:rsidRDefault="00CD4F75" w:rsidP="00CD4F75">
      <w:pPr>
        <w:ind w:left="720"/>
        <w:jc w:val="both"/>
        <w:rPr>
          <w:sz w:val="24"/>
          <w:szCs w:val="24"/>
        </w:rPr>
      </w:pPr>
      <w:r>
        <w:rPr>
          <w:sz w:val="24"/>
          <w:szCs w:val="24"/>
        </w:rPr>
        <w:t>Dimensione aziendale numero dipendenti_____________________</w:t>
      </w:r>
    </w:p>
    <w:p w14:paraId="4E81225B" w14:textId="0F4B9961" w:rsidR="00CD4F75" w:rsidRDefault="00CD4F75" w:rsidP="00CD4F75">
      <w:pPr>
        <w:ind w:left="720"/>
        <w:jc w:val="both"/>
        <w:rPr>
          <w:sz w:val="24"/>
          <w:szCs w:val="24"/>
        </w:rPr>
      </w:pPr>
      <w:r>
        <w:rPr>
          <w:sz w:val="24"/>
          <w:szCs w:val="24"/>
        </w:rPr>
        <w:t>C.C.N.L. APPLICATO</w:t>
      </w:r>
      <w:r w:rsidR="00A42DAA">
        <w:rPr>
          <w:sz w:val="24"/>
          <w:szCs w:val="24"/>
        </w:rPr>
        <w:t>:</w:t>
      </w:r>
    </w:p>
    <w:p w14:paraId="4B0FD9E5" w14:textId="7050A6F9" w:rsidR="00CD4F75" w:rsidRDefault="00CD4F75" w:rsidP="00A42DAA">
      <w:pPr>
        <w:jc w:val="both"/>
        <w:rPr>
          <w:sz w:val="24"/>
          <w:szCs w:val="24"/>
        </w:rPr>
      </w:pPr>
      <w:r>
        <w:rPr>
          <w:sz w:val="24"/>
          <w:szCs w:val="24"/>
        </w:rPr>
        <w:t xml:space="preserve"> </w:t>
      </w:r>
    </w:p>
    <w:p w14:paraId="3A27020E" w14:textId="77777777" w:rsidR="00CD4F75" w:rsidRPr="000A2247" w:rsidRDefault="00CD4F75" w:rsidP="00CD4F75">
      <w:pPr>
        <w:ind w:left="720"/>
        <w:jc w:val="both"/>
        <w:rPr>
          <w:sz w:val="24"/>
          <w:szCs w:val="24"/>
        </w:rPr>
      </w:pPr>
      <w:r>
        <w:rPr>
          <w:sz w:val="24"/>
          <w:szCs w:val="24"/>
        </w:rPr>
        <w:t>__________________________________________________________</w:t>
      </w:r>
    </w:p>
    <w:p w14:paraId="0586A117" w14:textId="77777777" w:rsidR="00CD4F75" w:rsidRPr="000A2247" w:rsidRDefault="00CD4F75" w:rsidP="00CD4F75">
      <w:pPr>
        <w:numPr>
          <w:ilvl w:val="0"/>
          <w:numId w:val="1"/>
        </w:numPr>
        <w:jc w:val="both"/>
        <w:rPr>
          <w:sz w:val="24"/>
          <w:szCs w:val="24"/>
        </w:rPr>
      </w:pPr>
      <w:r>
        <w:rPr>
          <w:sz w:val="24"/>
          <w:szCs w:val="24"/>
        </w:rPr>
        <w:t>Di non aver commesso grave negligenze o mala fede nell’esecuzioni di lavori affidati da codesta stazione appaltante;</w:t>
      </w:r>
    </w:p>
    <w:p w14:paraId="18DEA635" w14:textId="77777777" w:rsidR="00CD4F75" w:rsidRPr="000A2247" w:rsidRDefault="00CD4F75" w:rsidP="00CD4F75">
      <w:pPr>
        <w:numPr>
          <w:ilvl w:val="0"/>
          <w:numId w:val="1"/>
        </w:numPr>
        <w:jc w:val="both"/>
        <w:rPr>
          <w:sz w:val="24"/>
          <w:szCs w:val="24"/>
        </w:rPr>
      </w:pPr>
      <w:r w:rsidRPr="000A2247">
        <w:rPr>
          <w:sz w:val="24"/>
          <w:szCs w:val="24"/>
        </w:rPr>
        <w:t>Che la ditta non si trova in stato di fallimento, di liquidazione, di cessazione di attività di regolamento giudiziario, di concordato preventivo, di amministrazione o di liquidazione coatta amministrativa, aperte in virtù di sentenze o di decreti negli ultimi cinque anni, né in ogni altra analoga situazione, risultante da una procedura della stessa natura, prevista dalle legislazioni e regolamentazioni nazionali;</w:t>
      </w:r>
    </w:p>
    <w:p w14:paraId="309AF13B" w14:textId="77777777" w:rsidR="00CD4F75" w:rsidRPr="000A2247" w:rsidRDefault="00CD4F75" w:rsidP="00CD4F75">
      <w:pPr>
        <w:numPr>
          <w:ilvl w:val="0"/>
          <w:numId w:val="1"/>
        </w:numPr>
        <w:jc w:val="both"/>
        <w:rPr>
          <w:sz w:val="24"/>
          <w:szCs w:val="24"/>
        </w:rPr>
      </w:pPr>
      <w:r w:rsidRPr="000A2247">
        <w:rPr>
          <w:sz w:val="24"/>
          <w:szCs w:val="24"/>
        </w:rPr>
        <w:t>di NON trovarsi in alcuna situazione di controllo di cui all’art. 2359 del codice civile rispetto ad alcun soggetto e di aver formulato l’offerta autonomamente;</w:t>
      </w:r>
    </w:p>
    <w:p w14:paraId="43254431" w14:textId="77777777" w:rsidR="00CD4F75" w:rsidRDefault="00CD4F75" w:rsidP="00CD4F75">
      <w:pPr>
        <w:numPr>
          <w:ilvl w:val="0"/>
          <w:numId w:val="1"/>
        </w:numPr>
        <w:jc w:val="both"/>
        <w:rPr>
          <w:sz w:val="24"/>
          <w:szCs w:val="24"/>
        </w:rPr>
      </w:pPr>
      <w:r w:rsidRPr="000A2247">
        <w:rPr>
          <w:sz w:val="24"/>
          <w:szCs w:val="24"/>
        </w:rPr>
        <w:t>che non ricorre nei confronti del concorrente alcun provvedimento interdittivo nell’ultimo biennio per violazioni di cui all’art. 36 bis del decreto legge 4 luglio 2006, n. 223 convertito in legge 4 agosto 2006 n. 248;</w:t>
      </w:r>
    </w:p>
    <w:p w14:paraId="07B5EAE3" w14:textId="77777777" w:rsidR="00CD4F75" w:rsidRPr="000A2247" w:rsidRDefault="00CD4F75" w:rsidP="00CD4F75">
      <w:pPr>
        <w:numPr>
          <w:ilvl w:val="0"/>
          <w:numId w:val="1"/>
        </w:numPr>
        <w:jc w:val="both"/>
        <w:rPr>
          <w:sz w:val="24"/>
          <w:szCs w:val="24"/>
        </w:rPr>
      </w:pPr>
      <w:r>
        <w:rPr>
          <w:sz w:val="24"/>
          <w:szCs w:val="24"/>
        </w:rPr>
        <w:t>l’inesistenza di violazioni gravi, definitivamente accertate, attinenti alle norme in materia di sicurezza e ad ogni altro obbligo derivanti dai rapporti di lavoro;</w:t>
      </w:r>
    </w:p>
    <w:p w14:paraId="5ECCE2FC" w14:textId="77777777" w:rsidR="00CD4F75" w:rsidRPr="004433CE" w:rsidRDefault="00CD4F75" w:rsidP="00CD4F75">
      <w:pPr>
        <w:numPr>
          <w:ilvl w:val="0"/>
          <w:numId w:val="1"/>
        </w:numPr>
        <w:jc w:val="both"/>
        <w:rPr>
          <w:sz w:val="24"/>
          <w:szCs w:val="24"/>
        </w:rPr>
      </w:pPr>
      <w:r w:rsidRPr="004433CE">
        <w:rPr>
          <w:sz w:val="24"/>
          <w:szCs w:val="24"/>
        </w:rPr>
        <w:t>di non aver commesso violazioni gravi, definitivamente accertate, alle norme in materia di contributi previdenziali e assistenziali, secondo la legislazione vigente</w:t>
      </w:r>
      <w:r w:rsidRPr="004433CE">
        <w:rPr>
          <w:sz w:val="24"/>
          <w:szCs w:val="24"/>
          <w:vertAlign w:val="superscript"/>
        </w:rPr>
        <w:t xml:space="preserve"> </w:t>
      </w:r>
      <w:r w:rsidRPr="004433CE">
        <w:rPr>
          <w:sz w:val="24"/>
          <w:szCs w:val="24"/>
        </w:rPr>
        <w:t xml:space="preserve">, che costituiscono motivo </w:t>
      </w:r>
      <w:r w:rsidRPr="004433CE">
        <w:rPr>
          <w:bCs/>
          <w:sz w:val="24"/>
          <w:szCs w:val="24"/>
        </w:rPr>
        <w:t>ostativo al rilascio del DURC (documento unico di regolarità contributiva);</w:t>
      </w:r>
    </w:p>
    <w:p w14:paraId="752CC5FE" w14:textId="77777777" w:rsidR="00CD4F75" w:rsidRDefault="00CD4F75" w:rsidP="00CD4F75">
      <w:pPr>
        <w:numPr>
          <w:ilvl w:val="0"/>
          <w:numId w:val="1"/>
        </w:numPr>
        <w:jc w:val="both"/>
        <w:rPr>
          <w:sz w:val="24"/>
          <w:szCs w:val="24"/>
        </w:rPr>
      </w:pPr>
      <w:r w:rsidRPr="000A2247">
        <w:rPr>
          <w:sz w:val="24"/>
          <w:szCs w:val="24"/>
        </w:rPr>
        <w:t>Di impegnarsi ad osservare il D.Lgs 09/04/2008 n° 81 in materia di sicurezza sul lavoro e di produrre in caso di aggiudicazione, tutta la documentazione prevista dall’allegato XVII al predetto decreto, compreso il P.O.S.;</w:t>
      </w:r>
    </w:p>
    <w:p w14:paraId="51B4A96B" w14:textId="77777777" w:rsidR="00CD4F75" w:rsidRPr="000A2247" w:rsidRDefault="00CD4F75" w:rsidP="00CD4F75">
      <w:pPr>
        <w:numPr>
          <w:ilvl w:val="0"/>
          <w:numId w:val="1"/>
        </w:numPr>
        <w:jc w:val="both"/>
        <w:rPr>
          <w:sz w:val="24"/>
          <w:szCs w:val="24"/>
        </w:rPr>
      </w:pPr>
      <w:r>
        <w:rPr>
          <w:sz w:val="24"/>
          <w:szCs w:val="24"/>
        </w:rPr>
        <w:t>Di non essere oggetto di provvedimenti di sospensione o interdittivi di cui all’art. 14 del D.lgs 81/08 ss.mm e ii.;</w:t>
      </w:r>
    </w:p>
    <w:p w14:paraId="1AD4495C" w14:textId="77777777" w:rsidR="00CD4F75" w:rsidRDefault="00CD4F75" w:rsidP="00CD4F75">
      <w:pPr>
        <w:numPr>
          <w:ilvl w:val="0"/>
          <w:numId w:val="1"/>
        </w:numPr>
        <w:jc w:val="both"/>
        <w:rPr>
          <w:sz w:val="24"/>
          <w:szCs w:val="24"/>
        </w:rPr>
      </w:pPr>
      <w:r w:rsidRPr="000A2247">
        <w:rPr>
          <w:sz w:val="24"/>
          <w:szCs w:val="24"/>
        </w:rPr>
        <w:t>Che il numero della partita I.V.A. della ditta è il seguente :_______________________</w:t>
      </w:r>
    </w:p>
    <w:p w14:paraId="5D0F1FF1" w14:textId="77777777" w:rsidR="00CD4F75" w:rsidRDefault="00CD4F75" w:rsidP="00CD4F75">
      <w:pPr>
        <w:numPr>
          <w:ilvl w:val="0"/>
          <w:numId w:val="1"/>
        </w:numPr>
        <w:jc w:val="both"/>
        <w:rPr>
          <w:sz w:val="24"/>
          <w:szCs w:val="24"/>
        </w:rPr>
      </w:pPr>
      <w:r w:rsidRPr="001A1CDD">
        <w:rPr>
          <w:rFonts w:ascii="Calibri" w:hAnsi="Calibri" w:cs="Calibri"/>
          <w:sz w:val="22"/>
          <w:szCs w:val="22"/>
        </w:rPr>
        <w:t>di avere i seguenti indirizzi di posta elettronica: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818"/>
        <w:gridCol w:w="425"/>
        <w:gridCol w:w="3531"/>
      </w:tblGrid>
      <w:tr w:rsidR="00CD4F75" w:rsidRPr="001A1CDD" w14:paraId="22286C6B" w14:textId="77777777" w:rsidTr="00AB496D">
        <w:tc>
          <w:tcPr>
            <w:tcW w:w="2472" w:type="dxa"/>
            <w:tcBorders>
              <w:top w:val="nil"/>
              <w:left w:val="nil"/>
              <w:bottom w:val="nil"/>
              <w:right w:val="nil"/>
            </w:tcBorders>
          </w:tcPr>
          <w:p w14:paraId="2849525E"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 xml:space="preserve">- </w:t>
            </w:r>
            <w:r w:rsidRPr="001A1CDD">
              <w:rPr>
                <w:rFonts w:ascii="Calibri" w:hAnsi="Calibri" w:cs="Calibri"/>
                <w:b/>
                <w:bCs/>
                <w:sz w:val="22"/>
                <w:szCs w:val="22"/>
              </w:rPr>
              <w:t>certificata (PEC)</w:t>
            </w:r>
            <w:r w:rsidRPr="001A1CDD">
              <w:rPr>
                <w:rFonts w:ascii="Calibri" w:hAnsi="Calibri" w:cs="Calibri"/>
                <w:sz w:val="22"/>
                <w:szCs w:val="22"/>
              </w:rPr>
              <w:t>:</w:t>
            </w:r>
          </w:p>
        </w:tc>
        <w:tc>
          <w:tcPr>
            <w:tcW w:w="2818" w:type="dxa"/>
            <w:tcBorders>
              <w:top w:val="nil"/>
              <w:left w:val="nil"/>
              <w:bottom w:val="dotted" w:sz="4" w:space="0" w:color="auto"/>
              <w:right w:val="nil"/>
            </w:tcBorders>
          </w:tcPr>
          <w:p w14:paraId="1FE9B69E"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p>
        </w:tc>
        <w:tc>
          <w:tcPr>
            <w:tcW w:w="425" w:type="dxa"/>
            <w:tcBorders>
              <w:top w:val="nil"/>
              <w:left w:val="nil"/>
              <w:bottom w:val="nil"/>
              <w:right w:val="nil"/>
            </w:tcBorders>
          </w:tcPr>
          <w:p w14:paraId="640F9666"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w:t>
            </w:r>
          </w:p>
        </w:tc>
        <w:tc>
          <w:tcPr>
            <w:tcW w:w="3531" w:type="dxa"/>
            <w:tcBorders>
              <w:top w:val="nil"/>
              <w:left w:val="nil"/>
              <w:bottom w:val="dotted" w:sz="4" w:space="0" w:color="auto"/>
              <w:right w:val="nil"/>
            </w:tcBorders>
          </w:tcPr>
          <w:p w14:paraId="4509C070"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p>
        </w:tc>
      </w:tr>
      <w:tr w:rsidR="00CD4F75" w:rsidRPr="001A1CDD" w14:paraId="3896CFA3" w14:textId="77777777" w:rsidTr="00AB496D">
        <w:tc>
          <w:tcPr>
            <w:tcW w:w="2472" w:type="dxa"/>
            <w:tcBorders>
              <w:top w:val="nil"/>
              <w:left w:val="nil"/>
              <w:bottom w:val="nil"/>
              <w:right w:val="nil"/>
            </w:tcBorders>
          </w:tcPr>
          <w:p w14:paraId="03D415A6"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w:t>
            </w:r>
            <w:r w:rsidRPr="001A1CDD">
              <w:rPr>
                <w:rFonts w:ascii="Calibri" w:hAnsi="Calibri" w:cs="Calibri"/>
                <w:b/>
                <w:bCs/>
                <w:sz w:val="22"/>
                <w:szCs w:val="22"/>
              </w:rPr>
              <w:t xml:space="preserve"> non certificata</w:t>
            </w:r>
            <w:r w:rsidRPr="001A1CDD">
              <w:rPr>
                <w:rFonts w:ascii="Calibri" w:hAnsi="Calibri" w:cs="Calibri"/>
                <w:sz w:val="22"/>
                <w:szCs w:val="22"/>
              </w:rPr>
              <w:t>:</w:t>
            </w:r>
          </w:p>
        </w:tc>
        <w:tc>
          <w:tcPr>
            <w:tcW w:w="2818" w:type="dxa"/>
            <w:tcBorders>
              <w:top w:val="dotted" w:sz="4" w:space="0" w:color="auto"/>
              <w:left w:val="nil"/>
              <w:bottom w:val="dotted" w:sz="4" w:space="0" w:color="auto"/>
              <w:right w:val="nil"/>
            </w:tcBorders>
          </w:tcPr>
          <w:p w14:paraId="7A4F2D6F"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p>
        </w:tc>
        <w:tc>
          <w:tcPr>
            <w:tcW w:w="425" w:type="dxa"/>
            <w:tcBorders>
              <w:top w:val="nil"/>
              <w:left w:val="nil"/>
              <w:bottom w:val="nil"/>
              <w:right w:val="nil"/>
            </w:tcBorders>
          </w:tcPr>
          <w:p w14:paraId="4A8EFB00"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r w:rsidRPr="001A1CDD">
              <w:rPr>
                <w:rFonts w:ascii="Calibri" w:hAnsi="Calibri" w:cs="Calibri"/>
                <w:sz w:val="22"/>
                <w:szCs w:val="22"/>
              </w:rPr>
              <w:t>@</w:t>
            </w:r>
          </w:p>
        </w:tc>
        <w:tc>
          <w:tcPr>
            <w:tcW w:w="3531" w:type="dxa"/>
            <w:tcBorders>
              <w:top w:val="dotted" w:sz="4" w:space="0" w:color="auto"/>
              <w:left w:val="nil"/>
              <w:bottom w:val="dotted" w:sz="4" w:space="0" w:color="auto"/>
              <w:right w:val="nil"/>
            </w:tcBorders>
          </w:tcPr>
          <w:p w14:paraId="6A401C9E" w14:textId="77777777" w:rsidR="00CD4F75" w:rsidRPr="001A1CDD" w:rsidRDefault="00CD4F75" w:rsidP="0066622A">
            <w:pPr>
              <w:pStyle w:val="regolamento"/>
              <w:widowControl/>
              <w:tabs>
                <w:tab w:val="clear" w:pos="-2127"/>
              </w:tabs>
              <w:spacing w:before="40" w:after="40"/>
              <w:ind w:left="0" w:firstLine="0"/>
              <w:rPr>
                <w:rFonts w:ascii="Calibri" w:hAnsi="Calibri" w:cs="Calibri"/>
                <w:sz w:val="22"/>
                <w:szCs w:val="22"/>
              </w:rPr>
            </w:pPr>
          </w:p>
        </w:tc>
      </w:tr>
      <w:tr w:rsidR="00CD4F75" w:rsidRPr="001A1CDD" w14:paraId="169593BF" w14:textId="77777777" w:rsidTr="00AB496D">
        <w:tc>
          <w:tcPr>
            <w:tcW w:w="9246" w:type="dxa"/>
            <w:gridSpan w:val="4"/>
            <w:tcBorders>
              <w:top w:val="nil"/>
              <w:left w:val="nil"/>
              <w:bottom w:val="nil"/>
              <w:right w:val="nil"/>
            </w:tcBorders>
          </w:tcPr>
          <w:p w14:paraId="6C5BBE04" w14:textId="4C801EF5" w:rsidR="00CD4F75" w:rsidRPr="001A1CDD" w:rsidRDefault="00AB496D" w:rsidP="0066622A">
            <w:pPr>
              <w:pStyle w:val="regolamento"/>
              <w:widowControl/>
              <w:tabs>
                <w:tab w:val="clear" w:pos="-2127"/>
              </w:tabs>
              <w:spacing w:before="40" w:after="40"/>
              <w:ind w:left="0" w:firstLine="0"/>
              <w:rPr>
                <w:rFonts w:ascii="Calibri" w:hAnsi="Calibri" w:cs="Calibri"/>
                <w:sz w:val="22"/>
                <w:szCs w:val="22"/>
              </w:rPr>
            </w:pPr>
            <w:r>
              <w:rPr>
                <w:rFonts w:ascii="Calibri" w:hAnsi="Calibri" w:cs="Calibri"/>
                <w:sz w:val="22"/>
                <w:szCs w:val="22"/>
              </w:rPr>
              <w:t xml:space="preserve">Autorizzando espressamente </w:t>
            </w:r>
            <w:r w:rsidR="00CD4F75" w:rsidRPr="001A1CDD">
              <w:rPr>
                <w:rFonts w:ascii="Calibri" w:hAnsi="Calibri" w:cs="Calibri"/>
                <w:sz w:val="22"/>
                <w:szCs w:val="22"/>
              </w:rPr>
              <w:t>la Stazione appaltante all’utilizzo di questo mezzo di comunicazione;</w:t>
            </w:r>
          </w:p>
        </w:tc>
      </w:tr>
    </w:tbl>
    <w:p w14:paraId="0351B645" w14:textId="77777777" w:rsidR="00CD4F75" w:rsidRPr="004433CE" w:rsidRDefault="00CD4F75" w:rsidP="00CD4F75">
      <w:pPr>
        <w:numPr>
          <w:ilvl w:val="0"/>
          <w:numId w:val="1"/>
        </w:numPr>
        <w:spacing w:before="120" w:after="120"/>
        <w:jc w:val="both"/>
        <w:rPr>
          <w:sz w:val="24"/>
          <w:szCs w:val="24"/>
        </w:rPr>
      </w:pPr>
      <w:r w:rsidRPr="004433CE">
        <w:rPr>
          <w:sz w:val="24"/>
          <w:szCs w:val="24"/>
        </w:rPr>
        <w:t>Di rinunciare sin da adesso, nel caso la procedura di gara non dovesse espletarsi, a qualsiasi forma di indennizzo o risarcimento danni da ciò derivante;</w:t>
      </w:r>
    </w:p>
    <w:p w14:paraId="70CA2B29" w14:textId="77777777" w:rsidR="00CD4F75" w:rsidRPr="00411310" w:rsidRDefault="00CD4F75" w:rsidP="00CD4F75">
      <w:pPr>
        <w:numPr>
          <w:ilvl w:val="0"/>
          <w:numId w:val="1"/>
        </w:numPr>
        <w:autoSpaceDE w:val="0"/>
        <w:autoSpaceDN w:val="0"/>
        <w:adjustRightInd w:val="0"/>
        <w:spacing w:before="120" w:after="120"/>
        <w:ind w:left="714" w:hanging="357"/>
        <w:jc w:val="both"/>
        <w:rPr>
          <w:sz w:val="24"/>
          <w:szCs w:val="24"/>
        </w:rPr>
      </w:pPr>
      <w:bookmarkStart w:id="0" w:name="_Hlk126863087"/>
      <w:r w:rsidRPr="004433CE">
        <w:rPr>
          <w:sz w:val="24"/>
          <w:szCs w:val="24"/>
        </w:rPr>
        <w:t>Di essere informato, ai sensi e per gli effetti di cui al D. Lgs. 30/06/200, n. 196 e succ. modifiche ed integrazioni, che i dati personali raccolti saranno trattati, anche con strumenti informatici, esclusivamente nell’ambito del provvedimento per il quale la presente dichiarazione viene resa</w:t>
      </w:r>
    </w:p>
    <w:bookmarkEnd w:id="0"/>
    <w:p w14:paraId="16E6C9A6" w14:textId="77777777" w:rsidR="00CD4F75" w:rsidRDefault="00CD4F75" w:rsidP="00CD4F75">
      <w:pPr>
        <w:autoSpaceDE w:val="0"/>
        <w:autoSpaceDN w:val="0"/>
        <w:adjustRightInd w:val="0"/>
        <w:ind w:left="5245"/>
        <w:rPr>
          <w:rFonts w:ascii="Helvetica" w:hAnsi="Helvetica" w:cs="Helvetica"/>
          <w:i/>
          <w:iCs/>
          <w:sz w:val="19"/>
          <w:szCs w:val="19"/>
        </w:rPr>
      </w:pPr>
      <w:r>
        <w:rPr>
          <w:rFonts w:ascii="Helvetica" w:hAnsi="Helvetica" w:cs="Helvetica"/>
          <w:b/>
          <w:bCs/>
          <w:sz w:val="22"/>
          <w:szCs w:val="22"/>
        </w:rPr>
        <w:t xml:space="preserve">I l legale rappresentante </w:t>
      </w:r>
      <w:r>
        <w:rPr>
          <w:rFonts w:ascii="Helvetica" w:hAnsi="Helvetica" w:cs="Helvetica"/>
          <w:sz w:val="22"/>
          <w:szCs w:val="22"/>
        </w:rPr>
        <w:t xml:space="preserve">(*) – </w:t>
      </w:r>
      <w:r>
        <w:rPr>
          <w:rFonts w:ascii="Helvetica" w:hAnsi="Helvetica" w:cs="Helvetica"/>
          <w:i/>
          <w:iCs/>
          <w:sz w:val="19"/>
          <w:szCs w:val="19"/>
        </w:rPr>
        <w:t>(timbro e firma)</w:t>
      </w:r>
    </w:p>
    <w:p w14:paraId="2ED29230" w14:textId="77777777" w:rsidR="00CD4F75" w:rsidRDefault="00CD4F75" w:rsidP="00CD4F75">
      <w:pPr>
        <w:autoSpaceDE w:val="0"/>
        <w:autoSpaceDN w:val="0"/>
        <w:adjustRightInd w:val="0"/>
        <w:ind w:left="5245"/>
        <w:rPr>
          <w:rFonts w:ascii="Helvetica" w:hAnsi="Helvetica" w:cs="Helvetica"/>
          <w:sz w:val="22"/>
          <w:szCs w:val="22"/>
        </w:rPr>
      </w:pPr>
      <w:r>
        <w:rPr>
          <w:rFonts w:ascii="Helvetica" w:hAnsi="Helvetica" w:cs="Helvetica"/>
          <w:sz w:val="22"/>
          <w:szCs w:val="22"/>
        </w:rPr>
        <w:t>___________________________________</w:t>
      </w:r>
    </w:p>
    <w:p w14:paraId="5F3F0DB5" w14:textId="77777777" w:rsidR="00CD4F75" w:rsidRDefault="00CD4F75" w:rsidP="00CD4F75">
      <w:pPr>
        <w:autoSpaceDE w:val="0"/>
        <w:autoSpaceDN w:val="0"/>
        <w:adjustRightInd w:val="0"/>
        <w:ind w:left="5245"/>
        <w:rPr>
          <w:rFonts w:ascii="Helvetica" w:hAnsi="Helvetica" w:cs="Helvetica"/>
          <w:sz w:val="22"/>
          <w:szCs w:val="22"/>
        </w:rPr>
      </w:pPr>
    </w:p>
    <w:p w14:paraId="10FDC388" w14:textId="77777777" w:rsidR="00CD4F75" w:rsidRDefault="00CD4F75" w:rsidP="00CD4F75">
      <w:pPr>
        <w:autoSpaceDE w:val="0"/>
        <w:autoSpaceDN w:val="0"/>
        <w:adjustRightInd w:val="0"/>
        <w:ind w:left="5245"/>
        <w:rPr>
          <w:rFonts w:ascii="Helvetica" w:hAnsi="Helvetica" w:cs="Helvetica"/>
          <w:sz w:val="22"/>
          <w:szCs w:val="22"/>
        </w:rPr>
      </w:pPr>
    </w:p>
    <w:p w14:paraId="7242E5A9" w14:textId="77777777" w:rsidR="00CD4F75" w:rsidRDefault="00CD4F75" w:rsidP="00CD4F75">
      <w:pPr>
        <w:autoSpaceDE w:val="0"/>
        <w:autoSpaceDN w:val="0"/>
        <w:adjustRightInd w:val="0"/>
        <w:rPr>
          <w:rFonts w:ascii="Helvetica" w:hAnsi="Helvetica" w:cs="Helvetica"/>
          <w:sz w:val="22"/>
          <w:szCs w:val="22"/>
        </w:rPr>
      </w:pPr>
      <w:r>
        <w:rPr>
          <w:rFonts w:ascii="Helvetica" w:hAnsi="Helvetica" w:cs="Helvetica"/>
          <w:sz w:val="22"/>
          <w:szCs w:val="22"/>
        </w:rPr>
        <w:lastRenderedPageBreak/>
        <w:t>(*) Titolare, amministratore, socio, ecc.</w:t>
      </w:r>
    </w:p>
    <w:p w14:paraId="0B717983" w14:textId="77777777" w:rsidR="00CD4F75" w:rsidRDefault="00CD4F75" w:rsidP="00CD4F75">
      <w:pPr>
        <w:autoSpaceDE w:val="0"/>
        <w:autoSpaceDN w:val="0"/>
        <w:adjustRightInd w:val="0"/>
        <w:rPr>
          <w:rFonts w:ascii="Helvetica" w:hAnsi="Helvetica" w:cs="Helvetica"/>
          <w:sz w:val="22"/>
          <w:szCs w:val="22"/>
        </w:rPr>
      </w:pPr>
    </w:p>
    <w:p w14:paraId="1B4F4679" w14:textId="77777777" w:rsidR="00CD4F75" w:rsidRDefault="00CD4F75" w:rsidP="00CD4F75">
      <w:pPr>
        <w:autoSpaceDE w:val="0"/>
        <w:autoSpaceDN w:val="0"/>
        <w:adjustRightInd w:val="0"/>
        <w:rPr>
          <w:rFonts w:ascii="Helvetica" w:hAnsi="Helvetica" w:cs="Helvetica"/>
          <w:sz w:val="22"/>
          <w:szCs w:val="22"/>
        </w:rPr>
      </w:pPr>
    </w:p>
    <w:p w14:paraId="4B4F460E" w14:textId="77777777" w:rsidR="00CD4F75" w:rsidRDefault="00CD4F75" w:rsidP="00CD4F75">
      <w:pPr>
        <w:autoSpaceDE w:val="0"/>
        <w:autoSpaceDN w:val="0"/>
        <w:adjustRightInd w:val="0"/>
        <w:rPr>
          <w:rFonts w:ascii="Helvetica" w:hAnsi="Helvetica" w:cs="Helvetica"/>
          <w:i/>
          <w:iCs/>
          <w:sz w:val="19"/>
          <w:szCs w:val="19"/>
        </w:rPr>
      </w:pPr>
      <w:r>
        <w:rPr>
          <w:rFonts w:ascii="Helvetica" w:hAnsi="Helvetica" w:cs="Helvetica"/>
          <w:i/>
          <w:iCs/>
          <w:sz w:val="19"/>
          <w:szCs w:val="19"/>
        </w:rPr>
        <w:t>N.B.</w:t>
      </w:r>
    </w:p>
    <w:p w14:paraId="3B3F6678" w14:textId="77777777" w:rsidR="00CD4F75" w:rsidRDefault="00CD4F75" w:rsidP="00CD4F75">
      <w:pPr>
        <w:autoSpaceDE w:val="0"/>
        <w:autoSpaceDN w:val="0"/>
        <w:adjustRightInd w:val="0"/>
        <w:rPr>
          <w:rFonts w:ascii="Helvetica" w:hAnsi="Helvetica" w:cs="Helvetica"/>
          <w:sz w:val="18"/>
          <w:szCs w:val="18"/>
        </w:rPr>
      </w:pPr>
      <w:r>
        <w:rPr>
          <w:rFonts w:ascii="Helvetica" w:hAnsi="Helvetica" w:cs="Helvetica"/>
          <w:sz w:val="18"/>
          <w:szCs w:val="18"/>
        </w:rPr>
        <w:t xml:space="preserve">La </w:t>
      </w:r>
      <w:r>
        <w:rPr>
          <w:rFonts w:ascii="Helvetica" w:hAnsi="Helvetica" w:cs="Helvetica"/>
          <w:b/>
          <w:bCs/>
          <w:sz w:val="18"/>
          <w:szCs w:val="18"/>
        </w:rPr>
        <w:t xml:space="preserve">dichiarazione </w:t>
      </w:r>
      <w:r>
        <w:rPr>
          <w:rFonts w:ascii="Helvetica" w:hAnsi="Helvetica" w:cs="Helvetica"/>
          <w:sz w:val="18"/>
          <w:szCs w:val="18"/>
        </w:rPr>
        <w:t>deve essere corredata da fotocopia, non autenticata, di documento di identità del sottoscrittore in corso</w:t>
      </w:r>
    </w:p>
    <w:p w14:paraId="0A4AEC34" w14:textId="77777777" w:rsidR="00CD4F75" w:rsidRDefault="00CD4F75" w:rsidP="00CD4F75">
      <w:pPr>
        <w:autoSpaceDE w:val="0"/>
        <w:autoSpaceDN w:val="0"/>
        <w:adjustRightInd w:val="0"/>
        <w:rPr>
          <w:rFonts w:ascii="Helvetica" w:hAnsi="Helvetica" w:cs="Helvetica"/>
          <w:sz w:val="18"/>
          <w:szCs w:val="18"/>
        </w:rPr>
      </w:pPr>
      <w:r>
        <w:rPr>
          <w:rFonts w:ascii="Helvetica" w:hAnsi="Helvetica" w:cs="Helvetica"/>
          <w:sz w:val="18"/>
          <w:szCs w:val="18"/>
        </w:rPr>
        <w:t>di validità, che dovrà essere nitida e leggibile.</w:t>
      </w:r>
    </w:p>
    <w:p w14:paraId="77543BDD" w14:textId="77777777" w:rsidR="00CD4F75" w:rsidRDefault="00CD4F75" w:rsidP="00CD4F75">
      <w:pPr>
        <w:autoSpaceDE w:val="0"/>
        <w:autoSpaceDN w:val="0"/>
        <w:adjustRightInd w:val="0"/>
        <w:rPr>
          <w:rFonts w:ascii="Helvetica" w:hAnsi="Helvetica" w:cs="Helvetica"/>
          <w:sz w:val="18"/>
          <w:szCs w:val="18"/>
        </w:rPr>
      </w:pPr>
    </w:p>
    <w:p w14:paraId="7589773B" w14:textId="77777777" w:rsidR="00CD4F75" w:rsidRDefault="00CD4F75" w:rsidP="00CD4F75">
      <w:pPr>
        <w:autoSpaceDE w:val="0"/>
        <w:autoSpaceDN w:val="0"/>
        <w:adjustRightInd w:val="0"/>
        <w:rPr>
          <w:rFonts w:ascii="Helvetica" w:hAnsi="Helvetica" w:cs="Helvetica"/>
          <w:iCs/>
          <w:sz w:val="18"/>
          <w:szCs w:val="18"/>
        </w:rPr>
      </w:pPr>
      <w:r w:rsidRPr="000A2247">
        <w:rPr>
          <w:i/>
          <w:sz w:val="24"/>
          <w:szCs w:val="24"/>
        </w:rPr>
        <w:t xml:space="preserve">Le dichiarazioni di cui ai punti </w:t>
      </w:r>
      <w:r>
        <w:rPr>
          <w:i/>
          <w:sz w:val="24"/>
          <w:szCs w:val="24"/>
        </w:rPr>
        <w:t>b</w:t>
      </w:r>
      <w:r w:rsidRPr="000A2247">
        <w:rPr>
          <w:i/>
          <w:sz w:val="24"/>
          <w:szCs w:val="24"/>
        </w:rPr>
        <w:t>,</w:t>
      </w:r>
      <w:r>
        <w:rPr>
          <w:i/>
          <w:sz w:val="24"/>
          <w:szCs w:val="24"/>
        </w:rPr>
        <w:t>c</w:t>
      </w:r>
      <w:r w:rsidRPr="000A2247">
        <w:rPr>
          <w:i/>
          <w:sz w:val="24"/>
          <w:szCs w:val="24"/>
        </w:rPr>
        <w:t>,</w:t>
      </w:r>
      <w:r>
        <w:rPr>
          <w:i/>
          <w:sz w:val="24"/>
          <w:szCs w:val="24"/>
        </w:rPr>
        <w:t xml:space="preserve">d,e,f,g,h </w:t>
      </w:r>
      <w:r w:rsidRPr="000A2247">
        <w:rPr>
          <w:i/>
          <w:sz w:val="24"/>
          <w:szCs w:val="24"/>
        </w:rPr>
        <w:t>devono essere presentate per il direttore tecnico e per i soci, se trattasi di società in nome collettivo; per il direttore tecnico e per i soci accomandatari, se trattasi di società in accomandita semplice; per il direttore tecnico e per gli amministratori muniti di potere di rappresentanza se trattasi di altri tipi di società</w:t>
      </w:r>
    </w:p>
    <w:p w14:paraId="35B00CA5" w14:textId="77777777" w:rsidR="000153DF" w:rsidRDefault="000153DF"/>
    <w:sectPr w:rsidR="000153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Sitka Banner">
    <w:panose1 w:val="00000000000000000000"/>
    <w:charset w:val="00"/>
    <w:family w:val="auto"/>
    <w:pitch w:val="variable"/>
    <w:sig w:usb0="A00002EF" w:usb1="4000204B" w:usb2="00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24960"/>
    <w:multiLevelType w:val="hybridMultilevel"/>
    <w:tmpl w:val="6F0C7AB2"/>
    <w:lvl w:ilvl="0" w:tplc="97485264">
      <w:start w:val="1"/>
      <w:numFmt w:val="lowerLetter"/>
      <w:lvlText w:val="%1)"/>
      <w:lvlJc w:val="left"/>
      <w:pPr>
        <w:tabs>
          <w:tab w:val="num" w:pos="720"/>
        </w:tabs>
        <w:ind w:left="720" w:hanging="360"/>
      </w:pPr>
      <w:rPr>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74443856"/>
    <w:multiLevelType w:val="hybridMultilevel"/>
    <w:tmpl w:val="1B04D12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666198884">
    <w:abstractNumId w:val="0"/>
  </w:num>
  <w:num w:numId="2" w16cid:durableId="207037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75"/>
    <w:rsid w:val="000153DF"/>
    <w:rsid w:val="001060E1"/>
    <w:rsid w:val="00130468"/>
    <w:rsid w:val="0028387D"/>
    <w:rsid w:val="00606051"/>
    <w:rsid w:val="00A42DAA"/>
    <w:rsid w:val="00AB218F"/>
    <w:rsid w:val="00AB496D"/>
    <w:rsid w:val="00AE22D3"/>
    <w:rsid w:val="00B02F38"/>
    <w:rsid w:val="00B61C7E"/>
    <w:rsid w:val="00BB1E09"/>
    <w:rsid w:val="00C15611"/>
    <w:rsid w:val="00CA3CD0"/>
    <w:rsid w:val="00CD1727"/>
    <w:rsid w:val="00CD4F75"/>
    <w:rsid w:val="00FB6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4E79"/>
  <w15:docId w15:val="{76B9C9D8-E2E9-446A-B7C7-66A4EBA2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D4F7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olamento">
    <w:name w:val="regolamento"/>
    <w:basedOn w:val="Normale"/>
    <w:rsid w:val="00CD4F75"/>
    <w:pPr>
      <w:widowControl w:val="0"/>
      <w:tabs>
        <w:tab w:val="left" w:pos="-2127"/>
      </w:tabs>
      <w:ind w:left="284" w:hanging="284"/>
      <w:jc w:val="both"/>
    </w:pPr>
    <w:rPr>
      <w:rFonts w:ascii="Arial" w:hAnsi="Arial" w:cs="Arial"/>
      <w:szCs w:val="24"/>
    </w:rPr>
  </w:style>
  <w:style w:type="paragraph" w:styleId="Testonormale">
    <w:name w:val="Plain Text"/>
    <w:basedOn w:val="Normale"/>
    <w:link w:val="TestonormaleCarattere"/>
    <w:uiPriority w:val="99"/>
    <w:rsid w:val="00CD4F75"/>
    <w:rPr>
      <w:rFonts w:ascii="Courier" w:hAnsi="Courier" w:cs="Courier"/>
      <w:sz w:val="24"/>
      <w:szCs w:val="24"/>
    </w:rPr>
  </w:style>
  <w:style w:type="character" w:customStyle="1" w:styleId="TestonormaleCarattere">
    <w:name w:val="Testo normale Carattere"/>
    <w:basedOn w:val="Carpredefinitoparagrafo"/>
    <w:link w:val="Testonormale"/>
    <w:uiPriority w:val="99"/>
    <w:rsid w:val="00CD4F75"/>
    <w:rPr>
      <w:rFonts w:ascii="Courier" w:eastAsia="Times New Roman" w:hAnsi="Courier" w:cs="Courie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1538</Words>
  <Characters>8769</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FIORE MARUCA</cp:lastModifiedBy>
  <cp:revision>8</cp:revision>
  <dcterms:created xsi:type="dcterms:W3CDTF">2023-02-09T18:25:00Z</dcterms:created>
  <dcterms:modified xsi:type="dcterms:W3CDTF">2025-04-11T05:32:00Z</dcterms:modified>
</cp:coreProperties>
</file>